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7CF6B7A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CA6AE6" w:rsidRPr="00CA6AE6">
        <w:rPr>
          <w:rFonts w:ascii="Tahoma" w:hAnsi="Tahoma" w:cs="Tahoma"/>
          <w:b/>
          <w:bCs/>
          <w:szCs w:val="20"/>
        </w:rPr>
        <w:t>адресной доставке квитанций Потребителям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30F57FEB"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 w:rsidR="00F46E82">
        <w:rPr>
          <w:rFonts w:ascii="Tahoma" w:hAnsi="Tahoma" w:cs="Tahoma"/>
          <w:szCs w:val="20"/>
        </w:rPr>
        <w:t xml:space="preserve"> </w:t>
      </w:r>
      <w:r w:rsidR="00CA6AE6">
        <w:rPr>
          <w:rFonts w:ascii="Tahoma" w:hAnsi="Tahoma" w:cs="Tahoma"/>
          <w:szCs w:val="20"/>
        </w:rPr>
        <w:t>Саранск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  <w:t>«__</w:t>
      </w:r>
      <w:proofErr w:type="gramStart"/>
      <w:r w:rsidR="004B5AB3" w:rsidRPr="004B5AB3">
        <w:rPr>
          <w:rFonts w:ascii="Tahoma" w:hAnsi="Tahoma" w:cs="Tahoma"/>
          <w:szCs w:val="20"/>
        </w:rPr>
        <w:t>_»_</w:t>
      </w:r>
      <w:proofErr w:type="gramEnd"/>
      <w:r w:rsidR="004B5AB3" w:rsidRPr="004B5AB3">
        <w:rPr>
          <w:rFonts w:ascii="Tahoma" w:hAnsi="Tahoma" w:cs="Tahoma"/>
          <w:szCs w:val="20"/>
        </w:rPr>
        <w:t>____________20</w:t>
      </w:r>
      <w:r w:rsidR="00CA6AE6">
        <w:rPr>
          <w:rFonts w:ascii="Tahoma" w:hAnsi="Tahoma" w:cs="Tahoma"/>
          <w:szCs w:val="20"/>
        </w:rPr>
        <w:t>2</w:t>
      </w:r>
      <w:r w:rsidR="00F22F61">
        <w:rPr>
          <w:rFonts w:ascii="Tahoma" w:hAnsi="Tahoma" w:cs="Tahoma"/>
          <w:szCs w:val="20"/>
        </w:rPr>
        <w:t>4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361B069F" w:rsidR="0019212C" w:rsidRPr="004B5AB3" w:rsidRDefault="004640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4B5AB3">
        <w:rPr>
          <w:rFonts w:ascii="Tahoma" w:hAnsi="Tahoma" w:cs="Tahoma"/>
          <w:b/>
          <w:bCs/>
          <w:szCs w:val="20"/>
        </w:rPr>
        <w:t>Акционерное общество</w:t>
      </w:r>
      <w:r w:rsidR="0019212C" w:rsidRPr="004B5AB3">
        <w:rPr>
          <w:rFonts w:ascii="Tahoma" w:hAnsi="Tahoma" w:cs="Tahoma"/>
          <w:b/>
          <w:bCs/>
          <w:szCs w:val="20"/>
        </w:rPr>
        <w:t xml:space="preserve"> «</w:t>
      </w:r>
      <w:r w:rsidR="00CA6AE6" w:rsidRPr="00CA6AE6">
        <w:rPr>
          <w:rFonts w:ascii="Tahoma" w:hAnsi="Tahoma" w:cs="Tahoma"/>
          <w:b/>
          <w:bCs/>
          <w:szCs w:val="20"/>
        </w:rPr>
        <w:t>ЭнергосбыТ Плюс»</w:t>
      </w:r>
      <w:r w:rsidR="0019212C" w:rsidRPr="004B5AB3">
        <w:rPr>
          <w:rFonts w:ascii="Tahoma" w:hAnsi="Tahoma" w:cs="Tahoma"/>
          <w:b/>
          <w:bCs/>
          <w:szCs w:val="20"/>
        </w:rPr>
        <w:t>» (</w:t>
      </w:r>
      <w:r w:rsidRPr="004B5AB3">
        <w:rPr>
          <w:rFonts w:ascii="Tahoma" w:hAnsi="Tahoma" w:cs="Tahoma"/>
          <w:b/>
          <w:bCs/>
          <w:szCs w:val="20"/>
        </w:rPr>
        <w:t>АО «</w:t>
      </w:r>
      <w:r w:rsidR="00CA6AE6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</w:t>
      </w:r>
      <w:r w:rsidR="0019212C" w:rsidRPr="004B5AB3">
        <w:rPr>
          <w:rFonts w:ascii="Tahoma" w:hAnsi="Tahoma" w:cs="Tahoma"/>
          <w:b/>
          <w:bCs/>
          <w:szCs w:val="20"/>
        </w:rPr>
        <w:t>»),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="00CA6AE6">
        <w:rPr>
          <w:rFonts w:ascii="Tahoma" w:hAnsi="Tahoma" w:cs="Tahoma"/>
          <w:szCs w:val="20"/>
        </w:rPr>
        <w:t xml:space="preserve">директора Мордовского филиала </w:t>
      </w:r>
      <w:proofErr w:type="spellStart"/>
      <w:r w:rsidR="00CA6AE6">
        <w:rPr>
          <w:rFonts w:ascii="Tahoma" w:hAnsi="Tahoma" w:cs="Tahoma"/>
          <w:szCs w:val="20"/>
        </w:rPr>
        <w:t>Гулого</w:t>
      </w:r>
      <w:proofErr w:type="spellEnd"/>
      <w:r w:rsidR="00CA6AE6">
        <w:rPr>
          <w:rFonts w:ascii="Tahoma" w:hAnsi="Tahoma" w:cs="Tahoma"/>
          <w:szCs w:val="20"/>
        </w:rPr>
        <w:t xml:space="preserve"> Романа </w:t>
      </w:r>
      <w:proofErr w:type="gramStart"/>
      <w:r w:rsidR="00CA6AE6">
        <w:rPr>
          <w:rFonts w:ascii="Tahoma" w:hAnsi="Tahoma" w:cs="Tahoma"/>
          <w:szCs w:val="20"/>
        </w:rPr>
        <w:t>Сергеевича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 w:rsidR="0019212C" w:rsidRPr="004B5AB3">
        <w:rPr>
          <w:rFonts w:ascii="Tahoma" w:hAnsi="Tahoma" w:cs="Tahoma"/>
          <w:szCs w:val="20"/>
        </w:rPr>
        <w:t xml:space="preserve">от </w:t>
      </w:r>
      <w:r w:rsidR="00CA6AE6">
        <w:rPr>
          <w:rFonts w:ascii="Tahoma" w:hAnsi="Tahoma" w:cs="Tahoma"/>
          <w:szCs w:val="20"/>
        </w:rPr>
        <w:t>07.09.</w:t>
      </w:r>
      <w:r w:rsidR="0019212C" w:rsidRPr="004B5AB3">
        <w:rPr>
          <w:rFonts w:ascii="Tahoma" w:hAnsi="Tahoma" w:cs="Tahoma"/>
          <w:szCs w:val="20"/>
        </w:rPr>
        <w:t>20</w:t>
      </w:r>
      <w:r w:rsidR="00CA6AE6">
        <w:rPr>
          <w:rFonts w:ascii="Tahoma" w:hAnsi="Tahoma" w:cs="Tahoma"/>
          <w:szCs w:val="20"/>
        </w:rPr>
        <w:t>22</w:t>
      </w:r>
      <w:r w:rsidR="0019212C" w:rsidRPr="004B5AB3">
        <w:rPr>
          <w:rFonts w:ascii="Tahoma" w:hAnsi="Tahoma" w:cs="Tahoma"/>
          <w:szCs w:val="20"/>
        </w:rPr>
        <w:t xml:space="preserve">г.,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66130068" w14:textId="40C5D1E1" w:rsidR="00D40D10" w:rsidRDefault="000435A1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D40D10" w:rsidRPr="00D40D10">
        <w:rPr>
          <w:rFonts w:ascii="Tahoma" w:hAnsi="Tahoma" w:cs="Tahoma"/>
          <w:szCs w:val="20"/>
        </w:rPr>
        <w:t>адресной доставке квитанций Потребителям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D40D10">
        <w:rPr>
          <w:rFonts w:ascii="Tahoma" w:hAnsi="Tahoma" w:cs="Tahoma"/>
          <w:i/>
          <w:szCs w:val="20"/>
        </w:rPr>
        <w:t xml:space="preserve">в соответствии с </w:t>
      </w:r>
      <w:r w:rsidR="00B322CC">
        <w:rPr>
          <w:rFonts w:ascii="Tahoma" w:hAnsi="Tahoma" w:cs="Tahoma"/>
          <w:i/>
          <w:szCs w:val="20"/>
        </w:rPr>
        <w:t>Техническим з</w:t>
      </w:r>
      <w:r w:rsidR="0019212C" w:rsidRPr="00D40D10">
        <w:rPr>
          <w:rFonts w:ascii="Tahoma" w:hAnsi="Tahoma" w:cs="Tahoma"/>
          <w:i/>
          <w:szCs w:val="20"/>
        </w:rPr>
        <w:t>аданием Заказчика (</w:t>
      </w:r>
      <w:r w:rsidR="008901C2" w:rsidRPr="00D40D10">
        <w:rPr>
          <w:rFonts w:ascii="Tahoma" w:hAnsi="Tahoma" w:cs="Tahoma"/>
          <w:i/>
          <w:szCs w:val="20"/>
        </w:rPr>
        <w:t xml:space="preserve">далее – Задание, </w:t>
      </w:r>
      <w:r w:rsidR="00FC1E06" w:rsidRPr="00D40D10">
        <w:rPr>
          <w:rFonts w:ascii="Tahoma" w:hAnsi="Tahoma" w:cs="Tahoma"/>
          <w:i/>
          <w:szCs w:val="20"/>
        </w:rPr>
        <w:fldChar w:fldCharType="begin"/>
      </w:r>
      <w:r w:rsidR="00FC1E06" w:rsidRPr="00D40D10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D40D10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D40D10">
        <w:rPr>
          <w:rFonts w:ascii="Tahoma" w:hAnsi="Tahoma" w:cs="Tahoma"/>
          <w:i/>
          <w:szCs w:val="20"/>
        </w:rPr>
      </w:r>
      <w:r w:rsidR="00FC1E06" w:rsidRPr="00D40D10">
        <w:rPr>
          <w:rFonts w:ascii="Tahoma" w:hAnsi="Tahoma" w:cs="Tahoma"/>
          <w:i/>
          <w:szCs w:val="20"/>
        </w:rPr>
        <w:fldChar w:fldCharType="separate"/>
      </w:r>
      <w:r w:rsidR="00796D51" w:rsidRPr="00D40D10">
        <w:rPr>
          <w:rFonts w:ascii="Tahoma" w:hAnsi="Tahoma" w:cs="Tahoma"/>
          <w:i/>
          <w:szCs w:val="20"/>
        </w:rPr>
        <w:t xml:space="preserve">Приложение </w:t>
      </w:r>
      <w:r w:rsidR="00FC1E06" w:rsidRPr="00D40D10">
        <w:rPr>
          <w:rFonts w:ascii="Tahoma" w:hAnsi="Tahoma" w:cs="Tahoma"/>
          <w:i/>
          <w:szCs w:val="20"/>
        </w:rPr>
        <w:fldChar w:fldCharType="end"/>
      </w:r>
      <w:r w:rsidR="00796D51" w:rsidRPr="00D40D10">
        <w:rPr>
          <w:rFonts w:ascii="Tahoma" w:hAnsi="Tahoma" w:cs="Tahoma"/>
          <w:i/>
          <w:szCs w:val="20"/>
        </w:rPr>
        <w:t>№1</w:t>
      </w:r>
      <w:r w:rsidR="0019212C" w:rsidRPr="00D40D10">
        <w:rPr>
          <w:rFonts w:ascii="Tahoma" w:hAnsi="Tahoma" w:cs="Tahoma"/>
          <w:i/>
          <w:szCs w:val="20"/>
        </w:rPr>
        <w:t xml:space="preserve"> к Договору</w:t>
      </w:r>
      <w:r w:rsidR="00F521BA" w:rsidRPr="00D40D10">
        <w:rPr>
          <w:rFonts w:ascii="Tahoma" w:hAnsi="Tahoma" w:cs="Tahoma"/>
          <w:i/>
          <w:szCs w:val="20"/>
        </w:rPr>
        <w:t>)</w:t>
      </w:r>
      <w:r w:rsidR="00F521BA" w:rsidRPr="00D40D10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D40D10">
        <w:rPr>
          <w:rFonts w:ascii="Tahoma" w:hAnsi="Tahoma" w:cs="Tahoma"/>
          <w:szCs w:val="20"/>
        </w:rPr>
        <w:t>.</w:t>
      </w:r>
    </w:p>
    <w:p w14:paraId="01D47A7C" w14:textId="77777777" w:rsidR="002929D2" w:rsidRDefault="00291DF8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929D2"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595B11" w:rsidRPr="002929D2">
        <w:rPr>
          <w:rFonts w:ascii="Tahoma" w:hAnsi="Tahoma" w:cs="Tahoma"/>
          <w:szCs w:val="20"/>
        </w:rPr>
        <w:t xml:space="preserve"> доставка населению платежных документов по оплате коммунальных и </w:t>
      </w:r>
      <w:r w:rsidR="002929D2" w:rsidRPr="002929D2">
        <w:rPr>
          <w:rFonts w:ascii="Tahoma" w:hAnsi="Tahoma" w:cs="Tahoma"/>
          <w:szCs w:val="20"/>
        </w:rPr>
        <w:t>жилищных услуг в объеме согласно полученному от Заказчика Реестра приема-передачи платежных документов в течении 3-х дней (Приложение №2).</w:t>
      </w:r>
    </w:p>
    <w:permEnd w:id="79056844"/>
    <w:p w14:paraId="5B2CD681" w14:textId="77777777" w:rsidR="00EC7F22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2929D2" w:rsidRPr="002929D2">
        <w:rPr>
          <w:rFonts w:ascii="Tahoma" w:hAnsi="Tahoma" w:cs="Tahoma"/>
          <w:szCs w:val="20"/>
        </w:rPr>
        <w:t xml:space="preserve">Мордовского филиала АО «ЭнергосбыТ Плюс». </w:t>
      </w:r>
    </w:p>
    <w:permEnd w:id="763847137"/>
    <w:p w14:paraId="6330E7FD" w14:textId="4417ABF6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Pr="002929D2">
        <w:rPr>
          <w:rFonts w:ascii="Tahoma" w:eastAsia="Times New Roman" w:hAnsi="Tahoma" w:cs="Tahoma"/>
          <w:szCs w:val="20"/>
        </w:rPr>
        <w:t xml:space="preserve">указанными в Задании </w:t>
      </w:r>
      <w:r w:rsidR="009A4034" w:rsidRPr="002929D2">
        <w:rPr>
          <w:rFonts w:ascii="Tahoma" w:hAnsi="Tahoma" w:cs="Tahoma"/>
          <w:szCs w:val="20"/>
        </w:rPr>
        <w:t>(Приложение №1</w:t>
      </w:r>
      <w:r w:rsidRPr="002929D2">
        <w:rPr>
          <w:rFonts w:ascii="Tahoma" w:hAnsi="Tahoma" w:cs="Tahoma"/>
          <w:szCs w:val="20"/>
        </w:rPr>
        <w:fldChar w:fldCharType="begin"/>
      </w:r>
      <w:r w:rsidRPr="002929D2">
        <w:rPr>
          <w:rFonts w:ascii="Tahoma" w:hAnsi="Tahoma" w:cs="Tahoma"/>
          <w:szCs w:val="20"/>
        </w:rPr>
        <w:instrText xml:space="preserve"> REF _Ref328747268 \r \h  \* MERGEFORMAT </w:instrText>
      </w:r>
      <w:r w:rsidRPr="002929D2">
        <w:rPr>
          <w:rFonts w:ascii="Tahoma" w:hAnsi="Tahoma" w:cs="Tahoma"/>
          <w:szCs w:val="20"/>
        </w:rPr>
      </w:r>
      <w:r w:rsidRPr="002929D2">
        <w:rPr>
          <w:rFonts w:ascii="Tahoma" w:hAnsi="Tahoma" w:cs="Tahoma"/>
          <w:szCs w:val="20"/>
        </w:rPr>
        <w:fldChar w:fldCharType="end"/>
      </w:r>
      <w:r w:rsidRPr="002929D2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2929D2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5D95342C" w:rsidR="006D32B0" w:rsidRPr="004B5AB3" w:rsidRDefault="006D32B0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77893362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 xml:space="preserve">адании (Приложение №1 к Договору) изменения вносятся Заказчиком в одностороннем порядке </w:t>
      </w:r>
      <w:r w:rsidR="00F22F61" w:rsidRPr="004B5AB3">
        <w:rPr>
          <w:rFonts w:ascii="Tahoma" w:eastAsia="Times New Roman" w:hAnsi="Tahoma" w:cs="Tahoma"/>
          <w:szCs w:val="20"/>
        </w:rPr>
        <w:t>путем направления</w:t>
      </w:r>
      <w:r w:rsidRPr="004B5AB3">
        <w:rPr>
          <w:rFonts w:ascii="Tahoma" w:eastAsia="Times New Roman" w:hAnsi="Tahoma" w:cs="Tahoma"/>
          <w:szCs w:val="20"/>
        </w:rPr>
        <w:t xml:space="preserve">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74DBABDF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Pr="004B5AB3">
        <w:rPr>
          <w:rFonts w:ascii="Tahoma" w:hAnsi="Tahoma" w:cs="Tahoma"/>
          <w:i/>
          <w:szCs w:val="20"/>
        </w:rPr>
        <w:t>_</w:t>
      </w:r>
      <w:r w:rsidR="00370EDD" w:rsidRPr="004B5AB3">
        <w:rPr>
          <w:rFonts w:ascii="Tahoma" w:hAnsi="Tahoma" w:cs="Tahoma"/>
          <w:i/>
          <w:szCs w:val="20"/>
        </w:rPr>
        <w:t>_ [</w:t>
      </w:r>
      <w:r w:rsidRPr="004B5AB3">
        <w:rPr>
          <w:rFonts w:ascii="Tahoma" w:hAnsi="Tahoma" w:cs="Tahoma"/>
          <w:i/>
          <w:szCs w:val="20"/>
        </w:rPr>
        <w:t xml:space="preserve">сумма числом без </w:t>
      </w:r>
      <w:r w:rsidR="00F22F61" w:rsidRPr="004B5AB3">
        <w:rPr>
          <w:rFonts w:ascii="Tahoma" w:hAnsi="Tahoma" w:cs="Tahoma"/>
          <w:i/>
          <w:szCs w:val="20"/>
        </w:rPr>
        <w:t>копеек] _</w:t>
      </w:r>
      <w:r w:rsidRPr="004B5AB3">
        <w:rPr>
          <w:rFonts w:ascii="Tahoma" w:hAnsi="Tahoma" w:cs="Tahoma"/>
          <w:i/>
          <w:szCs w:val="20"/>
        </w:rPr>
        <w:t>_ (___________</w:t>
      </w:r>
      <w:proofErr w:type="gramStart"/>
      <w:r w:rsidRPr="004B5AB3">
        <w:rPr>
          <w:rFonts w:ascii="Tahoma" w:hAnsi="Tahoma" w:cs="Tahoma"/>
          <w:i/>
          <w:szCs w:val="20"/>
        </w:rPr>
        <w:t>_</w:t>
      </w:r>
      <w:r w:rsidRPr="004B5AB3">
        <w:rPr>
          <w:rFonts w:ascii="Tahoma" w:hAnsi="Tahoma" w:cs="Tahoma"/>
          <w:i/>
          <w:szCs w:val="20"/>
          <w:u w:val="single"/>
        </w:rPr>
        <w:t>[</w:t>
      </w:r>
      <w:proofErr w:type="gramEnd"/>
      <w:r w:rsidRPr="004B5AB3">
        <w:rPr>
          <w:rFonts w:ascii="Tahoma" w:hAnsi="Tahoma" w:cs="Tahoma"/>
          <w:i/>
          <w:szCs w:val="20"/>
          <w:u w:val="single"/>
        </w:rPr>
        <w:t>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370EDD">
        <w:rPr>
          <w:rFonts w:ascii="Tahoma" w:hAnsi="Tahoma" w:cs="Tahoma"/>
          <w:szCs w:val="20"/>
        </w:rPr>
        <w:t>20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r w:rsidR="000D0523" w:rsidRPr="004B5AB3">
        <w:rPr>
          <w:rFonts w:ascii="Tahoma" w:hAnsi="Tahoma" w:cs="Tahoma"/>
          <w:i/>
          <w:szCs w:val="20"/>
        </w:rPr>
        <w:t xml:space="preserve">и определена в Смете (Приложение № </w:t>
      </w:r>
      <w:r w:rsidR="00370EDD">
        <w:rPr>
          <w:rFonts w:ascii="Tahoma" w:hAnsi="Tahoma" w:cs="Tahoma"/>
          <w:i/>
          <w:szCs w:val="20"/>
        </w:rPr>
        <w:t>3</w:t>
      </w:r>
      <w:r w:rsidR="000D0523" w:rsidRPr="004B5AB3">
        <w:rPr>
          <w:rFonts w:ascii="Tahoma" w:hAnsi="Tahoma" w:cs="Tahoma"/>
          <w:i/>
          <w:szCs w:val="20"/>
        </w:rPr>
        <w:t xml:space="preserve"> к Договору)</w:t>
      </w:r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45EF261F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1FCA23AE" w:rsidR="0019212C" w:rsidRPr="004B5AB3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4B5AB3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</w:t>
      </w:r>
      <w:r w:rsidR="0069558B" w:rsidRPr="004B5AB3">
        <w:rPr>
          <w:rFonts w:ascii="Tahoma" w:hAnsi="Tahoma" w:cs="Tahoma"/>
          <w:i/>
          <w:szCs w:val="20"/>
        </w:rPr>
        <w:t xml:space="preserve">Услуг </w:t>
      </w:r>
      <w:r w:rsidRPr="004B5AB3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4B5AB3">
        <w:rPr>
          <w:rFonts w:ascii="Tahoma" w:hAnsi="Tahoma" w:cs="Tahoma"/>
          <w:i/>
          <w:szCs w:val="20"/>
        </w:rPr>
        <w:t>Услуг</w:t>
      </w:r>
      <w:r w:rsidRPr="004B5AB3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4B5AB3">
        <w:rPr>
          <w:rFonts w:ascii="Tahoma" w:hAnsi="Tahoma" w:cs="Tahoma"/>
          <w:i/>
          <w:szCs w:val="20"/>
        </w:rPr>
        <w:t xml:space="preserve">ым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473694" w:rsidRPr="004B5AB3">
        <w:rPr>
          <w:rFonts w:ascii="Tahoma" w:hAnsi="Tahoma" w:cs="Tahoma"/>
          <w:i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0C483CD1" w14:textId="77777777" w:rsidR="00F80E2B" w:rsidRPr="00F80E2B" w:rsidRDefault="00424931" w:rsidP="00F80E2B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</w:p>
    <w:p w14:paraId="63336E24" w14:textId="569541C4" w:rsidR="00F80E2B" w:rsidRPr="00F80E2B" w:rsidRDefault="000D07D7" w:rsidP="00F80E2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ежемесячный</w:t>
      </w:r>
      <w:r w:rsidR="00F80E2B" w:rsidRPr="00F80E2B">
        <w:rPr>
          <w:rFonts w:ascii="Tahoma" w:eastAsia="Times New Roman" w:hAnsi="Tahoma" w:cs="Tahoma"/>
          <w:szCs w:val="20"/>
        </w:rPr>
        <w:t xml:space="preserve"> расчёт с отсрочкой не менее 30 (тридцать) и не более 60 (шестидесяти) календарных дней с даты подписания Сторонами акта сдачи-приемки оказанных услуг при условии представления Исполнителем следующих документов: </w:t>
      </w:r>
    </w:p>
    <w:p w14:paraId="47154793" w14:textId="77777777" w:rsidR="00F80E2B" w:rsidRPr="00F80E2B" w:rsidRDefault="00F80E2B" w:rsidP="00F80E2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80E2B">
        <w:rPr>
          <w:rFonts w:ascii="Tahoma" w:eastAsia="Times New Roman" w:hAnsi="Tahoma" w:cs="Tahoma"/>
          <w:szCs w:val="20"/>
        </w:rPr>
        <w:t xml:space="preserve">а) счета; </w:t>
      </w:r>
    </w:p>
    <w:p w14:paraId="1667ACD8" w14:textId="77777777" w:rsidR="00F80E2B" w:rsidRPr="00F80E2B" w:rsidRDefault="00F80E2B" w:rsidP="00F80E2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80E2B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225E972A" w14:textId="77777777" w:rsidR="00F80E2B" w:rsidRPr="00F80E2B" w:rsidRDefault="00F80E2B" w:rsidP="00F80E2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80E2B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21D9DEAE" w14:textId="5881EE6D" w:rsidR="00F80E2B" w:rsidRDefault="00F80E2B" w:rsidP="00F80E2B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80E2B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F22F61" w:rsidRPr="00F80E2B">
        <w:rPr>
          <w:rFonts w:ascii="Tahoma" w:eastAsia="Times New Roman" w:hAnsi="Tahoma" w:cs="Tahoma"/>
          <w:szCs w:val="20"/>
        </w:rPr>
        <w:t>иными способами,</w:t>
      </w:r>
      <w:r w:rsidRPr="00F80E2B">
        <w:rPr>
          <w:rFonts w:ascii="Tahoma" w:eastAsia="Times New Roman" w:hAnsi="Tahoma" w:cs="Tahoma"/>
          <w:szCs w:val="20"/>
        </w:rPr>
        <w:t xml:space="preserve"> не противоречащими законодательству РФ.</w:t>
      </w:r>
    </w:p>
    <w:p w14:paraId="4678337D" w14:textId="1A4C64BD" w:rsidR="00F80E2B" w:rsidRPr="00135186" w:rsidRDefault="00F80E2B" w:rsidP="00F80E2B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>
        <w:rPr>
          <w:rStyle w:val="afff7"/>
          <w:rFonts w:ascii="Tahoma" w:eastAsia="Times New Roman" w:hAnsi="Tahoma" w:cs="Tahoma"/>
          <w:b/>
          <w:color w:val="FF0000"/>
          <w:szCs w:val="20"/>
        </w:rPr>
        <w:footnoteReference w:id="1"/>
      </w:r>
      <w:r w:rsidRPr="001F263B">
        <w:rPr>
          <w:rFonts w:ascii="Tahoma" w:eastAsia="Times New Roman" w:hAnsi="Tahoma" w:cs="Tahoma"/>
          <w:b/>
          <w:color w:val="FF0000"/>
          <w:szCs w:val="20"/>
        </w:rPr>
        <w:t>В случае заключения Договора с СМСП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14:paraId="7B801845" w14:textId="0BC21806" w:rsidR="009D6B68" w:rsidRPr="00F80E2B" w:rsidRDefault="000D07D7" w:rsidP="006D5C96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</w:rPr>
        <w:t>ежемесячный</w:t>
      </w:r>
      <w:r w:rsidR="00F80E2B" w:rsidRPr="00F80E2B">
        <w:rPr>
          <w:rFonts w:ascii="Tahoma" w:hAnsi="Tahoma" w:cs="Tahoma"/>
        </w:rPr>
        <w:t xml:space="preserve"> расчет</w:t>
      </w:r>
      <w:r w:rsidR="009D6B68" w:rsidRPr="00F80E2B">
        <w:rPr>
          <w:rFonts w:ascii="Tahoma" w:hAnsi="Tahoma" w:cs="Tahoma"/>
          <w:bCs/>
          <w:color w:val="000000"/>
          <w:szCs w:val="20"/>
        </w:rPr>
        <w:t xml:space="preserve"> </w:t>
      </w:r>
      <w:r w:rsidR="009D6B68" w:rsidRPr="00F80E2B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9D6B68" w:rsidRPr="00F80E2B">
        <w:rPr>
          <w:rFonts w:ascii="Tahoma" w:hAnsi="Tahoma" w:cs="Tahoma"/>
          <w:i/>
          <w:iCs/>
          <w:color w:val="000000" w:themeColor="text1"/>
          <w:szCs w:val="20"/>
        </w:rPr>
        <w:t>,</w:t>
      </w:r>
      <w:r w:rsidR="009D6B68" w:rsidRPr="00F80E2B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="009D6B68" w:rsidRPr="00F80E2B">
        <w:rPr>
          <w:rFonts w:ascii="Tahoma" w:hAnsi="Tahoma" w:cs="Tahoma"/>
          <w:color w:val="000000" w:themeColor="text1"/>
        </w:rPr>
        <w:t xml:space="preserve">в течение </w:t>
      </w:r>
      <w:r w:rsidR="00E461D0" w:rsidRPr="00F80E2B">
        <w:rPr>
          <w:rFonts w:ascii="Tahoma" w:hAnsi="Tahoma" w:cs="Tahoma"/>
          <w:color w:val="000000" w:themeColor="text1"/>
        </w:rPr>
        <w:t>7</w:t>
      </w:r>
      <w:r w:rsidR="00970D06" w:rsidRPr="00F80E2B">
        <w:rPr>
          <w:rFonts w:ascii="Tahoma" w:hAnsi="Tahoma" w:cs="Tahoma"/>
          <w:color w:val="000000" w:themeColor="text1"/>
        </w:rPr>
        <w:t xml:space="preserve"> (семи)</w:t>
      </w:r>
      <w:r w:rsidR="009D6B68" w:rsidRPr="00F80E2B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</w:t>
      </w:r>
      <w:r w:rsidR="00370EDD" w:rsidRPr="00F80E2B">
        <w:rPr>
          <w:rFonts w:ascii="Tahoma" w:hAnsi="Tahoma" w:cs="Tahoma"/>
          <w:color w:val="000000" w:themeColor="text1"/>
        </w:rPr>
        <w:t xml:space="preserve"> </w:t>
      </w:r>
      <w:r w:rsidR="009D6B68" w:rsidRPr="00F80E2B">
        <w:rPr>
          <w:rFonts w:ascii="Tahoma" w:hAnsi="Tahoma" w:cs="Tahoma"/>
          <w:color w:val="000000" w:themeColor="text1"/>
        </w:rPr>
        <w:t>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</w:r>
      <w:r w:rsidR="009D6B68" w:rsidRPr="00F80E2B">
        <w:rPr>
          <w:rFonts w:ascii="Tahoma" w:eastAsia="Times New Roman" w:hAnsi="Tahoma" w:cs="Tahoma"/>
          <w:i/>
          <w:szCs w:val="20"/>
        </w:rPr>
        <w:t xml:space="preserve">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06995C0C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14:paraId="32DCA726" w14:textId="4675600C" w:rsidR="00BA459B" w:rsidRPr="004B5AB3" w:rsidRDefault="00296B4F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4142">
        <w:rPr>
          <w:rStyle w:val="afff7"/>
          <w:rFonts w:ascii="Tahoma" w:eastAsia="Times New Roman" w:hAnsi="Tahoma" w:cs="Tahoma"/>
          <w:i/>
          <w:sz w:val="16"/>
          <w:szCs w:val="16"/>
        </w:rPr>
        <w:footnoteReference w:id="2"/>
      </w:r>
      <w:r w:rsidR="00BA459B" w:rsidRPr="009D6B68">
        <w:rPr>
          <w:rFonts w:ascii="Tahoma" w:eastAsia="Times New Roman" w:hAnsi="Tahoma" w:cs="Tahoma"/>
          <w:szCs w:val="20"/>
        </w:rPr>
        <w:t xml:space="preserve">В каждом </w:t>
      </w:r>
      <w:r w:rsidR="00BA459B" w:rsidRPr="004B5AB3">
        <w:rPr>
          <w:rFonts w:ascii="Tahoma" w:eastAsia="Times New Roman" w:hAnsi="Tahoma" w:cs="Tahoma"/>
          <w:szCs w:val="20"/>
        </w:rPr>
        <w:t>из следующих случаев:</w:t>
      </w:r>
    </w:p>
    <w:p w14:paraId="56051B72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1CFAB890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59871F1D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2FC17B38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14:paraId="2CA0EB76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475D8B9" w14:textId="51F7F2FC"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2807F64B" w14:textId="77777777"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0E7076C8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370EDD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0480AAC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6CE1E48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Pr="004B5AB3">
        <w:rPr>
          <w:rFonts w:ascii="Tahoma" w:eastAsia="Times New Roman" w:hAnsi="Tahoma" w:cs="Tahoma"/>
          <w:szCs w:val="20"/>
        </w:rPr>
        <w:t>7.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3B1DFC3F" w:rsidR="00283E00" w:rsidRPr="004B5AB3" w:rsidRDefault="00283E00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817515211" w:edGrp="everyone"/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4B5AB3">
        <w:rPr>
          <w:rFonts w:ascii="Tahoma" w:hAnsi="Tahoma" w:cs="Tahoma"/>
          <w:szCs w:val="20"/>
        </w:rPr>
        <w:t>«</w:t>
      </w:r>
      <w:r w:rsidR="00370EDD">
        <w:rPr>
          <w:rFonts w:ascii="Tahoma" w:hAnsi="Tahoma" w:cs="Tahoma"/>
          <w:szCs w:val="20"/>
        </w:rPr>
        <w:t>01</w:t>
      </w:r>
      <w:r w:rsidRPr="004B5AB3">
        <w:rPr>
          <w:rFonts w:ascii="Tahoma" w:hAnsi="Tahoma" w:cs="Tahoma"/>
          <w:szCs w:val="20"/>
        </w:rPr>
        <w:t xml:space="preserve">» </w:t>
      </w:r>
      <w:r w:rsidR="00370EDD">
        <w:rPr>
          <w:rFonts w:ascii="Tahoma" w:hAnsi="Tahoma" w:cs="Tahoma"/>
          <w:szCs w:val="20"/>
        </w:rPr>
        <w:t>января</w:t>
      </w:r>
      <w:r w:rsidRPr="004B5AB3">
        <w:rPr>
          <w:rFonts w:ascii="Tahoma" w:hAnsi="Tahoma" w:cs="Tahoma"/>
          <w:szCs w:val="20"/>
        </w:rPr>
        <w:t xml:space="preserve"> 20</w:t>
      </w:r>
      <w:r w:rsidR="00370EDD">
        <w:rPr>
          <w:rFonts w:ascii="Tahoma" w:hAnsi="Tahoma" w:cs="Tahoma"/>
          <w:szCs w:val="20"/>
        </w:rPr>
        <w:t>2</w:t>
      </w:r>
      <w:r w:rsidR="00F22F61">
        <w:rPr>
          <w:rFonts w:ascii="Tahoma" w:hAnsi="Tahoma" w:cs="Tahoma"/>
          <w:szCs w:val="20"/>
        </w:rPr>
        <w:t>5</w:t>
      </w:r>
      <w:r w:rsidRPr="004B5AB3">
        <w:rPr>
          <w:rFonts w:ascii="Tahoma" w:hAnsi="Tahoma" w:cs="Tahoma"/>
          <w:szCs w:val="20"/>
        </w:rPr>
        <w:t xml:space="preserve"> г.</w:t>
      </w:r>
      <w:bookmarkEnd w:id="2"/>
      <w:r w:rsidRPr="004B5AB3">
        <w:rPr>
          <w:rFonts w:ascii="Tahoma" w:hAnsi="Tahoma" w:cs="Tahoma"/>
          <w:bCs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Pr="004B5AB3">
        <w:rPr>
          <w:rFonts w:ascii="Tahoma" w:hAnsi="Tahoma" w:cs="Tahoma"/>
          <w:szCs w:val="20"/>
        </w:rPr>
        <w:t>«</w:t>
      </w:r>
      <w:r w:rsidR="00370EDD">
        <w:rPr>
          <w:rFonts w:ascii="Tahoma" w:hAnsi="Tahoma" w:cs="Tahoma"/>
          <w:szCs w:val="20"/>
        </w:rPr>
        <w:t>31</w:t>
      </w:r>
      <w:r w:rsidRPr="004B5AB3">
        <w:rPr>
          <w:rFonts w:ascii="Tahoma" w:hAnsi="Tahoma" w:cs="Tahoma"/>
          <w:szCs w:val="20"/>
        </w:rPr>
        <w:t xml:space="preserve">» </w:t>
      </w:r>
      <w:r w:rsidR="00370EDD">
        <w:rPr>
          <w:rFonts w:ascii="Tahoma" w:hAnsi="Tahoma" w:cs="Tahoma"/>
          <w:szCs w:val="20"/>
        </w:rPr>
        <w:t>декабря</w:t>
      </w:r>
      <w:r w:rsidRPr="004B5AB3">
        <w:rPr>
          <w:rFonts w:ascii="Tahoma" w:hAnsi="Tahoma" w:cs="Tahoma"/>
          <w:szCs w:val="20"/>
        </w:rPr>
        <w:t xml:space="preserve"> 20</w:t>
      </w:r>
      <w:r w:rsidR="00370EDD">
        <w:rPr>
          <w:rFonts w:ascii="Tahoma" w:hAnsi="Tahoma" w:cs="Tahoma"/>
          <w:szCs w:val="20"/>
        </w:rPr>
        <w:t>2</w:t>
      </w:r>
      <w:r w:rsidR="00F22F61">
        <w:rPr>
          <w:rFonts w:ascii="Tahoma" w:hAnsi="Tahoma" w:cs="Tahoma"/>
          <w:szCs w:val="20"/>
        </w:rPr>
        <w:t>5</w:t>
      </w:r>
      <w:r w:rsidRPr="004B5AB3">
        <w:rPr>
          <w:rFonts w:ascii="Tahoma" w:hAnsi="Tahoma" w:cs="Tahoma"/>
          <w:szCs w:val="20"/>
        </w:rPr>
        <w:t xml:space="preserve"> г.</w:t>
      </w:r>
      <w:bookmarkEnd w:id="3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370D7393" w14:textId="2966404C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r w:rsidRPr="004B5AB3">
        <w:rPr>
          <w:rFonts w:ascii="Tahoma" w:hAnsi="Tahoma" w:cs="Tahoma"/>
          <w:i/>
          <w:szCs w:val="20"/>
        </w:rPr>
        <w:t>Заказчик</w:t>
      </w:r>
      <w:r w:rsidR="00904FC4"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Pr="004B5AB3">
        <w:rPr>
          <w:rFonts w:ascii="Tahoma" w:hAnsi="Tahoma" w:cs="Tahoma"/>
          <w:szCs w:val="20"/>
        </w:rPr>
        <w:t>.</w:t>
      </w:r>
    </w:p>
    <w:permEnd w:id="2111132316"/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lastRenderedPageBreak/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1E2FFC90" w:rsidR="009E7233" w:rsidRDefault="00DD26EB" w:rsidP="009E723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9E7233">
        <w:rPr>
          <w:rFonts w:ascii="Tahoma" w:hAnsi="Tahoma" w:cs="Tahoma"/>
          <w:b/>
          <w:szCs w:val="20"/>
        </w:rPr>
        <w:t xml:space="preserve"> </w:t>
      </w:r>
    </w:p>
    <w:p w14:paraId="0DD68804" w14:textId="77777777" w:rsidR="00853B4A" w:rsidRDefault="00853B4A" w:rsidP="00567CE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Заказчик ежемесячно передает Исполнителю квитанции в первых числах месяца, следующего за отчетным по Реестру приема-передачи (Приложение №2 к Договору).</w:t>
      </w:r>
    </w:p>
    <w:p w14:paraId="5BFD2B4D" w14:textId="62C07F0A" w:rsidR="00112124" w:rsidRPr="00112124" w:rsidRDefault="00112124" w:rsidP="00567CE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Услуги оказываются Исполнителем лично. Привлечение к оказанию услуг третьих лиц допускается только с письменного согласия Заказчика.</w:t>
      </w:r>
    </w:p>
    <w:p w14:paraId="1A73061C" w14:textId="7855AD79" w:rsidR="00112124" w:rsidRP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3</w:t>
      </w:r>
      <w:r w:rsidRPr="00112124">
        <w:rPr>
          <w:rFonts w:ascii="Tahoma" w:hAnsi="Tahoma" w:cs="Tahoma"/>
          <w:szCs w:val="20"/>
        </w:rPr>
        <w:t>. Исполнитель обязуется производить адресную доставку квитанций путём опускания в почтовые ящики по адресу, указанному в квитанции в следующие сроки:</w:t>
      </w:r>
    </w:p>
    <w:p w14:paraId="49BE318B" w14:textId="77777777" w:rsidR="00112124" w:rsidRP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- основные квитанции в течение 3-х (трёх) рабочих дней со дня передачи Представителем Заказчика Представителю Исполнителя, не считая дня сдачи;</w:t>
      </w:r>
    </w:p>
    <w:p w14:paraId="207F8561" w14:textId="02937C21" w:rsid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- долговые квитанции в течении 5-ти (пяти) рабочих дней со дня передачи Представителем Заказчика Представителю Исполнителя, не считая дня сдачи.</w:t>
      </w:r>
    </w:p>
    <w:p w14:paraId="6F0DB971" w14:textId="57C28ABF" w:rsidR="00112124" w:rsidRP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в период с 13 декабря по 1</w:t>
      </w:r>
      <w:r w:rsidR="00F22F61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 декабря осуществляется доставка дополнительного (1</w:t>
      </w:r>
      <w:r w:rsidR="00CF7836">
        <w:rPr>
          <w:rFonts w:ascii="Tahoma" w:hAnsi="Tahoma" w:cs="Tahoma"/>
          <w:szCs w:val="20"/>
        </w:rPr>
        <w:t>3</w:t>
      </w:r>
      <w:r>
        <w:rPr>
          <w:rFonts w:ascii="Tahoma" w:hAnsi="Tahoma" w:cs="Tahoma"/>
          <w:szCs w:val="20"/>
        </w:rPr>
        <w:t>-го) тиража.</w:t>
      </w:r>
    </w:p>
    <w:p w14:paraId="572C9295" w14:textId="6604123C" w:rsidR="00112124" w:rsidRP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4</w:t>
      </w:r>
      <w:r w:rsidRPr="00112124">
        <w:rPr>
          <w:rFonts w:ascii="Tahoma" w:hAnsi="Tahoma" w:cs="Tahoma"/>
          <w:szCs w:val="20"/>
        </w:rPr>
        <w:t xml:space="preserve">. В случае невозможности доставки по независящим от Исполнителя причинам, а именно, указание Заказчиков несуществующего адреса, отсутствие жилого дома по указанному адресу (снесен, разрушен), отсутствия почтовых ящиков, Исполнитель возвращает заказчику недоставленные квитанции в течении 3-х (трех) рабочих дней со дня окончания сроков доставки. </w:t>
      </w:r>
    </w:p>
    <w:p w14:paraId="64004EBF" w14:textId="0713D0DD" w:rsidR="00112124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5</w:t>
      </w:r>
      <w:r w:rsidRPr="00112124">
        <w:rPr>
          <w:rFonts w:ascii="Tahoma" w:hAnsi="Tahoma" w:cs="Tahoma"/>
          <w:szCs w:val="20"/>
        </w:rPr>
        <w:t xml:space="preserve">. Заказчик имеет право изменить сроки передачи квитанций, уведомив об этом Исполнителя. </w:t>
      </w:r>
    </w:p>
    <w:p w14:paraId="7A482CC9" w14:textId="20BC1F1B" w:rsidR="00F50C62" w:rsidRDefault="00F50C62" w:rsidP="00F50C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>.</w:t>
      </w:r>
      <w:r w:rsidRPr="00F50C62">
        <w:t xml:space="preserve"> </w:t>
      </w:r>
      <w:r w:rsidRPr="00F50C62">
        <w:rPr>
          <w:rFonts w:ascii="Tahoma" w:hAnsi="Tahoma" w:cs="Tahoma"/>
          <w:szCs w:val="20"/>
        </w:rPr>
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</w:r>
      <w:r w:rsidR="00A25932">
        <w:rPr>
          <w:rFonts w:ascii="Tahoma" w:hAnsi="Tahoma" w:cs="Tahoma"/>
          <w:szCs w:val="20"/>
        </w:rPr>
        <w:t xml:space="preserve"> </w:t>
      </w:r>
      <w:r w:rsidRPr="00F50C62">
        <w:rPr>
          <w:rFonts w:ascii="Tahoma" w:hAnsi="Tahoma" w:cs="Tahoma"/>
          <w:szCs w:val="20"/>
        </w:rPr>
        <w:t>Количество квитанций в коробке до 1000 шт.</w:t>
      </w:r>
    </w:p>
    <w:p w14:paraId="211F37E2" w14:textId="4BD5EBB9" w:rsidR="00F50C62" w:rsidRDefault="00F50C62" w:rsidP="00F50C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7</w:t>
      </w:r>
      <w:r w:rsidR="00A25932">
        <w:rPr>
          <w:rFonts w:ascii="Tahoma" w:hAnsi="Tahoma" w:cs="Tahoma"/>
          <w:szCs w:val="20"/>
        </w:rPr>
        <w:t>.</w:t>
      </w:r>
      <w:r w:rsidR="00A25932" w:rsidRPr="00A25932">
        <w:t xml:space="preserve"> </w:t>
      </w:r>
      <w:r w:rsidR="00A25932" w:rsidRPr="00A25932">
        <w:rPr>
          <w:rFonts w:ascii="Tahoma" w:hAnsi="Tahoma" w:cs="Tahoma"/>
          <w:szCs w:val="20"/>
        </w:rPr>
        <w:t xml:space="preserve">Исполнитель своими силами забирает платежные документы по адресу Заказчика, г. Саранск, ул. </w:t>
      </w:r>
      <w:r w:rsidR="00B32C21">
        <w:rPr>
          <w:rFonts w:ascii="Tahoma" w:hAnsi="Tahoma" w:cs="Tahoma"/>
          <w:szCs w:val="20"/>
        </w:rPr>
        <w:t>Коммунистичес</w:t>
      </w:r>
      <w:r w:rsidR="00A25932" w:rsidRPr="00A25932">
        <w:rPr>
          <w:rFonts w:ascii="Tahoma" w:hAnsi="Tahoma" w:cs="Tahoma"/>
          <w:szCs w:val="20"/>
        </w:rPr>
        <w:t>кая, 5</w:t>
      </w:r>
      <w:r w:rsidR="00B32C21">
        <w:rPr>
          <w:rFonts w:ascii="Tahoma" w:hAnsi="Tahoma" w:cs="Tahoma"/>
          <w:szCs w:val="20"/>
        </w:rPr>
        <w:t>2 (ООО «Саранский расчетный центр»)</w:t>
      </w:r>
      <w:r w:rsidR="00A25932" w:rsidRPr="00A25932">
        <w:rPr>
          <w:rFonts w:ascii="Tahoma" w:hAnsi="Tahoma" w:cs="Tahoma"/>
          <w:szCs w:val="20"/>
        </w:rPr>
        <w:t>.</w:t>
      </w:r>
    </w:p>
    <w:p w14:paraId="3F14630A" w14:textId="299CB5A2" w:rsidR="00D11A14" w:rsidRPr="00112124" w:rsidRDefault="00D11A14" w:rsidP="00F50C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 </w:t>
      </w:r>
      <w:r w:rsidRPr="00D11A14">
        <w:rPr>
          <w:rFonts w:ascii="Tahoma" w:hAnsi="Tahoma" w:cs="Tahoma"/>
          <w:szCs w:val="20"/>
        </w:rPr>
        <w:t>Исполнитель принимает от Заказчика коробки с не конвертированными квитанциями по Реестру приема-передачи. Исполнитель проверяет количество переданной документации и подписывает Реестр приема-передачи.</w:t>
      </w:r>
    </w:p>
    <w:p w14:paraId="05996453" w14:textId="20A8CC78" w:rsidR="00B57BF8" w:rsidRDefault="00112124" w:rsidP="001121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112124">
        <w:rPr>
          <w:rFonts w:ascii="Tahoma" w:hAnsi="Tahoma" w:cs="Tahoma"/>
          <w:szCs w:val="20"/>
        </w:rPr>
        <w:t>5.1.</w:t>
      </w:r>
      <w:r w:rsidR="008012EA">
        <w:rPr>
          <w:rFonts w:ascii="Tahoma" w:hAnsi="Tahoma" w:cs="Tahoma"/>
          <w:szCs w:val="20"/>
        </w:rPr>
        <w:t>9</w:t>
      </w:r>
      <w:r w:rsidRPr="00112124">
        <w:rPr>
          <w:rFonts w:ascii="Tahoma" w:hAnsi="Tahoma" w:cs="Tahoma"/>
          <w:szCs w:val="20"/>
        </w:rPr>
        <w:t>. Исполнитель в срок до 10-го числа месяца, следующего за расчетным, направляет в адрес Заказчика согласно Приложения №4 к договору два экземпляра подписанного со своей стороны акта сдачи-приемки услуг. Подписанный обеими сторонами акт приемки-сдачи выполненных работ является основанием для расчета стоимости услуг, оказанных Исполнителем в отчетном месяце</w:t>
      </w:r>
      <w:r w:rsidR="00B57BF8">
        <w:rPr>
          <w:rFonts w:ascii="Tahoma" w:hAnsi="Tahoma" w:cs="Tahoma"/>
          <w:szCs w:val="20"/>
        </w:rPr>
        <w:t>.</w:t>
      </w:r>
    </w:p>
    <w:p w14:paraId="55223D25" w14:textId="37317E7B" w:rsidR="008012EA" w:rsidRPr="008012EA" w:rsidRDefault="008012EA" w:rsidP="00801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5.1.10.</w:t>
      </w:r>
      <w:r>
        <w:t xml:space="preserve"> </w:t>
      </w:r>
      <w:r w:rsidRPr="008012EA">
        <w:rPr>
          <w:rFonts w:ascii="Tahoma" w:hAnsi="Tahoma" w:cs="Tahoma"/>
          <w:szCs w:val="20"/>
        </w:rPr>
        <w:t>Исполнитель обязан соблюдать принципы и правила обработки персональных данных, предусмотренные Федеральным законом от 27.07.2006 №</w:t>
      </w:r>
      <w:r>
        <w:rPr>
          <w:rFonts w:ascii="Tahoma" w:hAnsi="Tahoma" w:cs="Tahoma"/>
          <w:szCs w:val="20"/>
        </w:rPr>
        <w:t xml:space="preserve"> 152-ФЗ «о персональных данных»:</w:t>
      </w:r>
    </w:p>
    <w:p w14:paraId="1D90A24A" w14:textId="77777777" w:rsidR="008012EA" w:rsidRPr="008012EA" w:rsidRDefault="008012EA" w:rsidP="008012EA">
      <w:pPr>
        <w:pStyle w:val="afffa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осуществлять обработку Персональных данных клиентов в соответствии с целями, определенными</w:t>
      </w:r>
    </w:p>
    <w:p w14:paraId="50AEAF4C" w14:textId="77777777" w:rsidR="008012EA" w:rsidRPr="008012EA" w:rsidRDefault="008012EA" w:rsidP="00801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Сторонами в настоящем Договоре;</w:t>
      </w:r>
    </w:p>
    <w:p w14:paraId="6F17E924" w14:textId="45579F48" w:rsidR="008012EA" w:rsidRPr="008012EA" w:rsidRDefault="008012EA" w:rsidP="008012EA">
      <w:pPr>
        <w:pStyle w:val="afffa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обеспечить необходимые правовые, организационные и технические меры для защиты персональных данных клиентов от неправомерного или случайного доступа к ним, уничтожения, изменения, блокирования, распространения персональных данных клиентов, а также от иных неправомерных действий в отношении персональных данных клиентов;</w:t>
      </w:r>
    </w:p>
    <w:p w14:paraId="03580F01" w14:textId="77777777" w:rsidR="008012EA" w:rsidRPr="008012EA" w:rsidRDefault="008012EA" w:rsidP="008012EA">
      <w:pPr>
        <w:pStyle w:val="afffa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осуществлять хранение персональных данных клиентов в форме, позволяющей определить субъекта</w:t>
      </w:r>
    </w:p>
    <w:p w14:paraId="644455D4" w14:textId="77777777" w:rsidR="008012EA" w:rsidRPr="008012EA" w:rsidRDefault="008012EA" w:rsidP="00801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персональных данных, не дольше, чем этого требуют цели обработки персональных данных клиентов;</w:t>
      </w:r>
    </w:p>
    <w:p w14:paraId="2C9D9642" w14:textId="77777777" w:rsidR="008012EA" w:rsidRPr="008012EA" w:rsidRDefault="008012EA" w:rsidP="008012EA">
      <w:pPr>
        <w:pStyle w:val="afffa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соблюдать конфиденциальность персональных данных и обеспечивать безопасность персональных данных клиентов, а также соблюдать требования к защите обрабатываемых персональных данных в соответствии с требованиями действующего законодательства»;</w:t>
      </w:r>
    </w:p>
    <w:p w14:paraId="349A3F90" w14:textId="77777777" w:rsidR="008012EA" w:rsidRPr="008012EA" w:rsidRDefault="008012EA" w:rsidP="008012EA">
      <w:pPr>
        <w:pStyle w:val="afffa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осуществлять выбор средств защиты информации для системы защиты персональных данных в</w:t>
      </w:r>
    </w:p>
    <w:p w14:paraId="1C854C22" w14:textId="77777777" w:rsidR="008012EA" w:rsidRPr="008012EA" w:rsidRDefault="008012EA" w:rsidP="00801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012EA">
        <w:rPr>
          <w:rFonts w:ascii="Tahoma" w:hAnsi="Tahoma" w:cs="Tahoma"/>
          <w:szCs w:val="20"/>
        </w:rPr>
        <w:t>соответствии с нормативными правовыми актами, принятыми Федеральной службой безопасности</w:t>
      </w:r>
    </w:p>
    <w:p w14:paraId="06B8DC02" w14:textId="40C67F81" w:rsidR="008012EA" w:rsidRPr="009E7233" w:rsidRDefault="008012EA" w:rsidP="008012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8012EA">
        <w:rPr>
          <w:rFonts w:ascii="Tahoma" w:hAnsi="Tahoma" w:cs="Tahoma"/>
          <w:szCs w:val="20"/>
        </w:rPr>
        <w:t>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№ 152-ФЗ "О персональных данных»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01270BBF" w:rsidR="00337D18" w:rsidRPr="004B5AB3" w:rsidRDefault="00B25EA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75660F">
        <w:rPr>
          <w:rFonts w:ascii="Tahoma" w:hAnsi="Tahoma" w:cs="Tahoma"/>
          <w:szCs w:val="20"/>
        </w:rPr>
        <w:t xml:space="preserve">Ежемесячно </w:t>
      </w:r>
      <w:r w:rsidR="0075660F" w:rsidRPr="0075660F">
        <w:rPr>
          <w:rFonts w:ascii="Tahoma" w:hAnsi="Tahoma" w:cs="Tahoma"/>
          <w:szCs w:val="20"/>
        </w:rPr>
        <w:t xml:space="preserve">в 3-х </w:t>
      </w:r>
      <w:proofErr w:type="spellStart"/>
      <w:r w:rsidR="0075660F" w:rsidRPr="0075660F">
        <w:rPr>
          <w:rFonts w:ascii="Tahoma" w:hAnsi="Tahoma" w:cs="Tahoma"/>
          <w:szCs w:val="20"/>
        </w:rPr>
        <w:t>дневный</w:t>
      </w:r>
      <w:proofErr w:type="spellEnd"/>
      <w:r w:rsidR="0075660F" w:rsidRPr="0075660F">
        <w:rPr>
          <w:rFonts w:ascii="Tahoma" w:hAnsi="Tahoma" w:cs="Tahoma"/>
          <w:szCs w:val="20"/>
        </w:rPr>
        <w:t xml:space="preserve"> срок после получения Задания</w:t>
      </w:r>
      <w:r w:rsidR="00904FC4"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6FB3992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5E5443">
        <w:rPr>
          <w:rFonts w:ascii="Tahoma" w:hAnsi="Tahoma" w:cs="Tahoma"/>
          <w:szCs w:val="20"/>
        </w:rPr>
        <w:t xml:space="preserve">ежемесячно </w:t>
      </w:r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4E74E5B6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55343085" w:edGrp="everyone"/>
      <w:r w:rsidRPr="009D6B68">
        <w:rPr>
          <w:rFonts w:ascii="Tahoma" w:hAnsi="Tahoma" w:cs="Tahoma"/>
          <w:szCs w:val="20"/>
        </w:rPr>
        <w:t xml:space="preserve"> 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6F1384E4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D464B5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(</w:t>
      </w:r>
      <w:r w:rsidR="00D464B5">
        <w:rPr>
          <w:rFonts w:ascii="Tahoma" w:hAnsi="Tahoma" w:cs="Tahoma"/>
          <w:szCs w:val="20"/>
        </w:rPr>
        <w:t>семи</w:t>
      </w:r>
      <w:r w:rsidR="00903C56">
        <w:rPr>
          <w:rFonts w:ascii="Tahoma" w:hAnsi="Tahoma" w:cs="Tahoma"/>
          <w:szCs w:val="20"/>
        </w:rPr>
        <w:t xml:space="preserve">) </w:t>
      </w:r>
      <w:r w:rsidR="00D464B5">
        <w:rPr>
          <w:rFonts w:ascii="Tahoma" w:hAnsi="Tahoma" w:cs="Tahoma"/>
          <w:szCs w:val="20"/>
        </w:rPr>
        <w:t>рабочих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1355619791" w:edGrp="everyone"/>
      <w:r w:rsidRPr="009D6B68">
        <w:rPr>
          <w:rFonts w:ascii="Tahoma" w:hAnsi="Tahoma" w:cs="Tahoma"/>
          <w:szCs w:val="20"/>
        </w:rPr>
        <w:t>с</w:t>
      </w:r>
      <w:proofErr w:type="gramEnd"/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3AD2E6EC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Pr="009D6B68">
        <w:rPr>
          <w:rFonts w:ascii="Tahoma" w:hAnsi="Tahoma" w:cs="Tahoma"/>
          <w:szCs w:val="20"/>
        </w:rPr>
        <w:t>Услуг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</w:t>
      </w:r>
      <w:r w:rsidRPr="009D6B68">
        <w:rPr>
          <w:rFonts w:ascii="Tahoma" w:hAnsi="Tahoma" w:cs="Tahoma"/>
          <w:szCs w:val="20"/>
        </w:rPr>
        <w:lastRenderedPageBreak/>
        <w:t xml:space="preserve">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64AFF8DF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D464B5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</w:t>
      </w:r>
      <w:r w:rsidR="00D464B5">
        <w:rPr>
          <w:rFonts w:ascii="Tahoma" w:hAnsi="Tahoma" w:cs="Tahoma"/>
          <w:szCs w:val="20"/>
        </w:rPr>
        <w:t>рабочих д</w:t>
      </w:r>
      <w:r w:rsidRPr="009D6B68">
        <w:rPr>
          <w:rFonts w:ascii="Tahoma" w:hAnsi="Tahoma" w:cs="Tahoma"/>
          <w:szCs w:val="20"/>
        </w:rPr>
        <w:t xml:space="preserve">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29575FEF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091792EB" w14:textId="310517DA"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Гарантийный срок устанавливается в течение </w:t>
      </w:r>
      <w:r w:rsidR="00D464B5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1</w:t>
      </w:r>
      <w:r w:rsidR="00AD09E0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</w:t>
      </w:r>
      <w:r w:rsidR="00D464B5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одного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</w:t>
      </w:r>
      <w:r w:rsidR="00D464B5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а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с момента</w:t>
      </w:r>
      <w:r w:rsidR="00D0068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приемки результата Услуг</w:t>
      </w:r>
      <w:r w:rsidR="00FC37F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ermEnd w:id="1493719388"/>
    <w:p w14:paraId="686BE509" w14:textId="2EB91AA2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="00D464B5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(д</w:t>
      </w:r>
      <w:r w:rsidR="00D464B5">
        <w:rPr>
          <w:rFonts w:ascii="Tahoma" w:hAnsi="Tahoma" w:cs="Tahoma"/>
          <w:b w:val="0"/>
          <w:color w:val="auto"/>
          <w:sz w:val="20"/>
          <w:szCs w:val="20"/>
        </w:rPr>
        <w:t>вух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3F0E0D9" w14:textId="3B975E8E" w:rsidR="004B5AB3" w:rsidRDefault="00337D18" w:rsidP="00567CE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567CE3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567CE3">
        <w:rPr>
          <w:rFonts w:ascii="Tahoma" w:hAnsi="Tahoma" w:cs="Tahoma"/>
          <w:szCs w:val="20"/>
        </w:rPr>
        <w:t>и</w:t>
      </w:r>
      <w:r w:rsidRPr="00567CE3">
        <w:rPr>
          <w:rFonts w:ascii="Tahoma" w:hAnsi="Tahoma" w:cs="Tahoma"/>
          <w:szCs w:val="20"/>
        </w:rPr>
        <w:t xml:space="preserve"> причин их возникновения, </w:t>
      </w:r>
      <w:r w:rsidR="00D464B5" w:rsidRPr="00567CE3">
        <w:rPr>
          <w:rFonts w:ascii="Tahoma" w:hAnsi="Tahoma" w:cs="Tahoma"/>
          <w:szCs w:val="20"/>
        </w:rPr>
        <w:t>Исполнитель обязан</w:t>
      </w:r>
      <w:r w:rsidRPr="00567CE3">
        <w:rPr>
          <w:rFonts w:ascii="Tahoma" w:hAnsi="Tahoma" w:cs="Tahoma"/>
          <w:szCs w:val="20"/>
        </w:rPr>
        <w:t xml:space="preserve"> представить Заказчику надлежащие и доста</w:t>
      </w:r>
      <w:r w:rsidR="00931D2E" w:rsidRPr="00567CE3">
        <w:rPr>
          <w:rFonts w:ascii="Tahoma" w:hAnsi="Tahoma" w:cs="Tahoma"/>
          <w:szCs w:val="20"/>
        </w:rPr>
        <w:t>точные доказательства качества О</w:t>
      </w:r>
      <w:r w:rsidRPr="00567CE3">
        <w:rPr>
          <w:rFonts w:ascii="Tahoma" w:hAnsi="Tahoma" w:cs="Tahoma"/>
          <w:szCs w:val="20"/>
        </w:rPr>
        <w:t>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="00283E00" w:rsidRPr="00567CE3">
        <w:rPr>
          <w:rFonts w:ascii="Tahoma" w:hAnsi="Tahoma" w:cs="Tahoma"/>
          <w:szCs w:val="20"/>
        </w:rPr>
        <w:t xml:space="preserve">, </w:t>
      </w:r>
      <w:r w:rsidR="0061354D" w:rsidRPr="00567CE3">
        <w:rPr>
          <w:rFonts w:ascii="Tahoma" w:hAnsi="Tahoma" w:cs="Tahoma"/>
          <w:i/>
          <w:szCs w:val="20"/>
        </w:rPr>
        <w:t>согласованной Сторонами</w:t>
      </w:r>
      <w:r w:rsidR="00283E00" w:rsidRPr="00567CE3">
        <w:rPr>
          <w:rFonts w:ascii="Tahoma" w:hAnsi="Tahoma" w:cs="Tahoma"/>
          <w:i/>
          <w:szCs w:val="20"/>
        </w:rPr>
        <w:t>.</w:t>
      </w:r>
      <w:r w:rsidR="00283E00" w:rsidRPr="00567CE3">
        <w:rPr>
          <w:rFonts w:ascii="Tahoma" w:hAnsi="Tahoma" w:cs="Tahoma"/>
          <w:szCs w:val="20"/>
        </w:rPr>
        <w:t xml:space="preserve"> </w:t>
      </w:r>
      <w:r w:rsidRPr="00567CE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</w:t>
      </w:r>
      <w:r w:rsidR="009B4CA3" w:rsidRPr="00567CE3">
        <w:rPr>
          <w:rFonts w:ascii="Tahoma" w:hAnsi="Tahoma" w:cs="Tahoma"/>
          <w:szCs w:val="20"/>
        </w:rPr>
        <w:t>спертизы выявлено соответствие о</w:t>
      </w:r>
      <w:r w:rsidRPr="00567CE3">
        <w:rPr>
          <w:rFonts w:ascii="Tahoma" w:hAnsi="Tahoma" w:cs="Tahoma"/>
          <w:szCs w:val="20"/>
        </w:rPr>
        <w:t>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39133D16" w14:textId="77777777" w:rsidR="00B32C21" w:rsidRPr="00567CE3" w:rsidRDefault="00B32C21" w:rsidP="00B32C21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lastRenderedPageBreak/>
        <w:t>Исполнитель при нарушении договорных обязательств уплачивает Заказчику:</w:t>
      </w:r>
      <w:bookmarkEnd w:id="4"/>
    </w:p>
    <w:p w14:paraId="09516F48" w14:textId="2ED6FCAC" w:rsidR="005E1737" w:rsidRPr="00725B0D" w:rsidRDefault="005E1737" w:rsidP="00725B0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="00717937" w:rsidRPr="003A27F1">
        <w:rPr>
          <w:rFonts w:ascii="Tahoma" w:hAnsi="Tahoma" w:cs="Tahoma"/>
          <w:szCs w:val="20"/>
        </w:rPr>
        <w:t>промежуточн</w:t>
      </w:r>
      <w:r w:rsidR="00717937"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 w:rsidR="008D431C">
        <w:rPr>
          <w:rFonts w:ascii="Tahoma" w:hAnsi="Tahoma" w:cs="Tahoma"/>
          <w:szCs w:val="20"/>
        </w:rPr>
        <w:t xml:space="preserve">, предусмотренных </w:t>
      </w:r>
      <w:permStart w:id="544876093" w:edGrp="everyone"/>
      <w:r w:rsidR="008D431C">
        <w:rPr>
          <w:rFonts w:ascii="Tahoma" w:hAnsi="Tahoma" w:cs="Tahoma"/>
          <w:szCs w:val="20"/>
        </w:rPr>
        <w:t>___________</w:t>
      </w:r>
      <w:proofErr w:type="gramStart"/>
      <w:r w:rsidR="008D431C">
        <w:rPr>
          <w:rFonts w:ascii="Tahoma" w:hAnsi="Tahoma" w:cs="Tahoma"/>
          <w:szCs w:val="20"/>
        </w:rPr>
        <w:t>_</w:t>
      </w:r>
      <w:r w:rsidR="008D431C" w:rsidRPr="001B489F">
        <w:rPr>
          <w:rFonts w:ascii="Tahoma" w:hAnsi="Tahoma" w:cs="Tahoma"/>
          <w:szCs w:val="20"/>
        </w:rPr>
        <w:t xml:space="preserve"> </w:t>
      </w:r>
      <w:r w:rsidR="008D431C">
        <w:rPr>
          <w:rFonts w:ascii="Tahoma" w:hAnsi="Tahoma" w:cs="Tahoma"/>
          <w:szCs w:val="20"/>
        </w:rPr>
        <w:t>,</w:t>
      </w:r>
      <w:permEnd w:id="544876093"/>
      <w:proofErr w:type="gramEnd"/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permStart w:id="2007788824" w:edGrp="everyone"/>
      <w:r w:rsidR="00717937" w:rsidRPr="001B489F">
        <w:rPr>
          <w:rFonts w:ascii="Tahoma" w:hAnsi="Tahoma" w:cs="Tahoma"/>
          <w:szCs w:val="20"/>
        </w:rPr>
        <w:t>0,2 % (двух десятых процента) от</w:t>
      </w:r>
      <w:r w:rsidR="00520F80">
        <w:rPr>
          <w:rFonts w:ascii="Tahoma" w:hAnsi="Tahoma" w:cs="Tahoma"/>
          <w:szCs w:val="20"/>
        </w:rPr>
        <w:t xml:space="preserve"> фактической </w:t>
      </w:r>
      <w:r w:rsidR="00717937" w:rsidRPr="003A27F1">
        <w:rPr>
          <w:rFonts w:ascii="Tahoma" w:hAnsi="Tahoma" w:cs="Tahoma"/>
          <w:i/>
          <w:szCs w:val="20"/>
        </w:rPr>
        <w:t>Цены Услуг</w:t>
      </w:r>
      <w:r w:rsidR="00520F80">
        <w:rPr>
          <w:rFonts w:ascii="Tahoma" w:hAnsi="Tahoma" w:cs="Tahoma"/>
          <w:i/>
          <w:szCs w:val="20"/>
        </w:rPr>
        <w:t xml:space="preserve"> за отчетный месяц</w:t>
      </w:r>
      <w:r w:rsidR="00717937" w:rsidRPr="003A27F1">
        <w:rPr>
          <w:rFonts w:ascii="Tahoma" w:hAnsi="Tahoma" w:cs="Tahoma"/>
          <w:szCs w:val="20"/>
        </w:rPr>
        <w:t>,</w:t>
      </w:r>
      <w:permEnd w:id="2007788824"/>
      <w:r w:rsidRPr="004B5AB3">
        <w:rPr>
          <w:rFonts w:ascii="Tahoma" w:hAnsi="Tahoma" w:cs="Tahoma"/>
          <w:szCs w:val="20"/>
        </w:rPr>
        <w:t xml:space="preserve"> </w:t>
      </w:r>
      <w:r w:rsidR="00725B0D"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14:paraId="1426DB80" w14:textId="5C5C5E1B" w:rsidR="0019212C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  <w:r w:rsidR="00B32C21">
        <w:rPr>
          <w:rFonts w:ascii="Tahoma" w:hAnsi="Tahoma" w:cs="Tahoma"/>
          <w:szCs w:val="20"/>
        </w:rPr>
        <w:t>.</w:t>
      </w:r>
    </w:p>
    <w:p w14:paraId="5E930DBE" w14:textId="46AC8900" w:rsidR="00B32C21" w:rsidRPr="004B5AB3" w:rsidRDefault="00706F53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</w:t>
      </w:r>
      <w:r>
        <w:rPr>
          <w:rFonts w:ascii="Tahoma" w:eastAsia="Times New Roman" w:hAnsi="Tahoma" w:cs="Tahoma"/>
          <w:szCs w:val="20"/>
        </w:rPr>
        <w:t>.</w:t>
      </w:r>
    </w:p>
    <w:p w14:paraId="31BF75C6" w14:textId="3F3CF158" w:rsidR="0019212C" w:rsidRDefault="00A249C6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A249C6">
        <w:rPr>
          <w:rFonts w:ascii="Tahoma" w:hAnsi="Tahoma" w:cs="Tahoma"/>
          <w:szCs w:val="20"/>
        </w:rPr>
        <w:t>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</w:t>
      </w:r>
      <w:r w:rsidR="0019212C" w:rsidRPr="00A249C6">
        <w:rPr>
          <w:rFonts w:ascii="Tahoma" w:hAnsi="Tahoma" w:cs="Tahoma"/>
          <w:szCs w:val="20"/>
        </w:rPr>
        <w:t>.</w:t>
      </w:r>
    </w:p>
    <w:p w14:paraId="2003A5CC" w14:textId="452F5F1A" w:rsidR="000D2EC5" w:rsidRDefault="000D2EC5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 неисполнение обязательств по доставке квитанций Исполнитель уплачивает штраф в размере 10 000 руб.</w:t>
      </w:r>
    </w:p>
    <w:p w14:paraId="34A3104D" w14:textId="15ACE275" w:rsidR="004446F8" w:rsidRPr="00E15D20" w:rsidRDefault="00E15D20" w:rsidP="00E15D2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suppressAutoHyphens/>
        <w:adjustRightInd w:val="0"/>
        <w:spacing w:after="0" w:line="240" w:lineRule="auto"/>
        <w:ind w:left="0" w:right="-125" w:firstLine="0"/>
        <w:contextualSpacing/>
        <w:jc w:val="both"/>
        <w:outlineLvl w:val="1"/>
        <w:rPr>
          <w:rFonts w:ascii="Tahoma" w:eastAsia="Times New Roman" w:hAnsi="Tahoma" w:cs="Tahoma"/>
          <w:snapToGrid w:val="0"/>
          <w:szCs w:val="20"/>
        </w:rPr>
      </w:pPr>
      <w:r w:rsidRPr="00E15D20">
        <w:rPr>
          <w:rFonts w:ascii="Tahoma" w:hAnsi="Tahoma" w:cs="Tahoma"/>
          <w:szCs w:val="20"/>
        </w:rPr>
        <w:t xml:space="preserve">В случае выявления </w:t>
      </w:r>
      <w:r w:rsidR="004446F8" w:rsidRPr="00E15D20">
        <w:rPr>
          <w:rFonts w:ascii="Tahoma" w:eastAsia="Times New Roman" w:hAnsi="Tahoma" w:cs="Tahoma"/>
          <w:snapToGrid w:val="0"/>
          <w:szCs w:val="20"/>
        </w:rPr>
        <w:t xml:space="preserve">неисполнения (ненадлежащего исполнения) Исполнителем услуг по доставке ПД, Заказчик направляет по электронному адресу Исполнителя, указанному в договоре, требование о явке для составления акта, фиксирующего нарушение условий настоящего Договора,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Заказчика. Требование о явке содержит место, дату, время составления акта, а также информацию о допущенных Исполнителем нарушениях. В случае, если Исполнитель отказался от подписания акта, Заказчик подписывает акт в одностороннем порядке. </w:t>
      </w:r>
    </w:p>
    <w:p w14:paraId="4E9CD51E" w14:textId="44BCFCFD" w:rsidR="004446F8" w:rsidRPr="00A249C6" w:rsidRDefault="004446F8" w:rsidP="00E15D20">
      <w:pPr>
        <w:widowControl w:val="0"/>
        <w:tabs>
          <w:tab w:val="left" w:pos="851"/>
        </w:tabs>
        <w:suppressAutoHyphens/>
        <w:spacing w:after="0" w:line="240" w:lineRule="auto"/>
        <w:ind w:right="-125"/>
        <w:contextualSpacing/>
        <w:jc w:val="both"/>
        <w:outlineLvl w:val="1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napToGrid w:val="0"/>
          <w:szCs w:val="20"/>
        </w:rPr>
        <w:t xml:space="preserve">          </w:t>
      </w:r>
      <w:r w:rsidRPr="00655C72">
        <w:rPr>
          <w:rFonts w:ascii="Tahoma" w:eastAsia="Times New Roman" w:hAnsi="Tahoma" w:cs="Tahoma"/>
          <w:snapToGrid w:val="0"/>
          <w:szCs w:val="20"/>
        </w:rPr>
        <w:t>Подписанный Заказчиком в одностороннем порядке акт яв</w:t>
      </w:r>
      <w:r>
        <w:rPr>
          <w:rFonts w:ascii="Tahoma" w:eastAsia="Times New Roman" w:hAnsi="Tahoma" w:cs="Tahoma"/>
          <w:snapToGrid w:val="0"/>
          <w:szCs w:val="20"/>
        </w:rPr>
        <w:t>ляется допустимым и достаточным</w:t>
      </w:r>
      <w:r w:rsidR="00E15D20">
        <w:rPr>
          <w:rFonts w:ascii="Tahoma" w:eastAsia="Times New Roman" w:hAnsi="Tahoma" w:cs="Tahoma"/>
          <w:snapToGrid w:val="0"/>
          <w:szCs w:val="20"/>
        </w:rPr>
        <w:t xml:space="preserve"> </w:t>
      </w:r>
      <w:r w:rsidRPr="00655C72">
        <w:rPr>
          <w:rFonts w:ascii="Tahoma" w:eastAsia="Times New Roman" w:hAnsi="Tahoma" w:cs="Tahoma"/>
          <w:snapToGrid w:val="0"/>
          <w:szCs w:val="20"/>
        </w:rPr>
        <w:t>доказательством неисполнения (ненадлежащего исполнения) Исполнителем услуг по</w:t>
      </w:r>
      <w:r>
        <w:rPr>
          <w:rFonts w:ascii="Tahoma" w:eastAsia="Times New Roman" w:hAnsi="Tahoma" w:cs="Tahoma"/>
          <w:snapToGrid w:val="0"/>
          <w:szCs w:val="20"/>
        </w:rPr>
        <w:t xml:space="preserve"> доставке платежных документов</w:t>
      </w:r>
      <w:r w:rsidR="00E15D20">
        <w:rPr>
          <w:rFonts w:ascii="Tahoma" w:eastAsia="Times New Roman" w:hAnsi="Tahoma" w:cs="Tahoma"/>
          <w:snapToGrid w:val="0"/>
          <w:szCs w:val="20"/>
        </w:rPr>
        <w:t>.</w:t>
      </w:r>
    </w:p>
    <w:permEnd w:id="642731247"/>
    <w:p w14:paraId="79AD4C2A" w14:textId="2C42C115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="00EF515F">
        <w:rPr>
          <w:rFonts w:ascii="Tahoma" w:hAnsi="Tahoma" w:cs="Tahoma"/>
          <w:szCs w:val="20"/>
        </w:rPr>
        <w:t>4</w:t>
      </w:r>
      <w:r w:rsidRPr="004B5AB3">
        <w:rPr>
          <w:rFonts w:ascii="Tahoma" w:hAnsi="Tahoma" w:cs="Tahoma"/>
          <w:szCs w:val="20"/>
        </w:rPr>
        <w:t>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</w:t>
      </w:r>
      <w:r w:rsidR="00157D54">
        <w:rPr>
          <w:rFonts w:ascii="Tahoma" w:hAnsi="Tahoma" w:cs="Tahoma"/>
          <w:szCs w:val="20"/>
        </w:rPr>
        <w:t>5</w:t>
      </w:r>
      <w:r w:rsidR="00D01BFE" w:rsidRPr="00BE128D">
        <w:rPr>
          <w:rFonts w:ascii="Tahoma" w:hAnsi="Tahoma" w:cs="Tahoma"/>
          <w:szCs w:val="20"/>
        </w:rPr>
        <w:t>% (</w:t>
      </w:r>
      <w:r w:rsidR="00157D54">
        <w:rPr>
          <w:rFonts w:ascii="Tahoma" w:hAnsi="Tahoma" w:cs="Tahoma"/>
          <w:szCs w:val="20"/>
        </w:rPr>
        <w:t>пять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17D7DD8F" w14:textId="512267B5" w:rsidR="00944239" w:rsidRPr="00AE57B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="007A40D6" w:rsidRPr="00947C22">
        <w:rPr>
          <w:i w:val="0"/>
        </w:rPr>
        <w:t>0,</w:t>
      </w:r>
      <w:r w:rsidR="005D44EC">
        <w:rPr>
          <w:i w:val="0"/>
        </w:rPr>
        <w:t>1</w:t>
      </w:r>
      <w:r w:rsidR="007A40D6" w:rsidRPr="00947C22">
        <w:rPr>
          <w:i w:val="0"/>
        </w:rPr>
        <w:t>% от Цены</w:t>
      </w:r>
      <w:r w:rsidR="00B936F6">
        <w:rPr>
          <w:i w:val="0"/>
        </w:rPr>
        <w:t xml:space="preserve"> </w:t>
      </w:r>
      <w:r w:rsidR="007A40D6" w:rsidRPr="007A40D6">
        <w:rPr>
          <w:i w:val="0"/>
        </w:rPr>
        <w:t>Услуг</w:t>
      </w:r>
      <w:r w:rsidR="007A40D6" w:rsidRPr="00F60C24">
        <w:rPr>
          <w:i w:val="0"/>
        </w:rPr>
        <w:t xml:space="preserve">, по которому допущено </w:t>
      </w:r>
      <w:r w:rsidR="00F22F61" w:rsidRPr="00F60C24">
        <w:rPr>
          <w:i w:val="0"/>
        </w:rPr>
        <w:t xml:space="preserve">нарушение, </w:t>
      </w:r>
      <w:r w:rsidR="00F22F61" w:rsidRPr="007A40D6">
        <w:rPr>
          <w:i w:val="0"/>
        </w:rPr>
        <w:t>за</w:t>
      </w:r>
      <w:r w:rsidR="007A40D6" w:rsidRPr="00947C22">
        <w:rPr>
          <w:i w:val="0"/>
        </w:rPr>
        <w:t xml:space="preserve">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5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4B5AB3">
        <w:rPr>
          <w:rFonts w:ascii="Tahoma" w:hAnsi="Tahoma" w:cs="Tahoma"/>
          <w:szCs w:val="20"/>
        </w:rPr>
        <w:t xml:space="preserve"> </w:t>
      </w:r>
      <w:bookmarkEnd w:id="7"/>
    </w:p>
    <w:p w14:paraId="4D7292BC" w14:textId="680BBCE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7866081F" w14:textId="63582AB9" w:rsidR="00706F53" w:rsidRPr="00706F53" w:rsidRDefault="00706F53" w:rsidP="00706F53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06F53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</w:t>
      </w:r>
      <w:r w:rsidRPr="00706F53">
        <w:rPr>
          <w:rFonts w:ascii="Tahoma" w:hAnsi="Tahoma" w:cs="Tahoma"/>
          <w:sz w:val="20"/>
          <w:szCs w:val="20"/>
        </w:rPr>
        <w:lastRenderedPageBreak/>
        <w:t>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7D528212" w14:textId="77777777" w:rsidR="00706F53" w:rsidRPr="00706F53" w:rsidRDefault="00706F53" w:rsidP="00706F53">
      <w:pPr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154F3A2" w14:textId="77777777" w:rsidR="00706F53" w:rsidRPr="00706F53" w:rsidRDefault="00706F53" w:rsidP="00706F53">
      <w:pPr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06F53">
        <w:rPr>
          <w:rFonts w:ascii="Tahoma" w:hAnsi="Tahoma" w:cs="Tahoma"/>
          <w:szCs w:val="20"/>
        </w:rPr>
        <w:t>доначисленных</w:t>
      </w:r>
      <w:proofErr w:type="spellEnd"/>
      <w:r w:rsidRPr="00706F53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13137AE0" w14:textId="77777777" w:rsidR="00706F53" w:rsidRPr="00706F53" w:rsidRDefault="00706F53" w:rsidP="00706F53">
      <w:pPr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06F53">
        <w:rPr>
          <w:rFonts w:ascii="Tahoma" w:hAnsi="Tahoma" w:cs="Tahoma"/>
          <w:strike/>
          <w:szCs w:val="20"/>
        </w:rPr>
        <w:t>и</w:t>
      </w:r>
      <w:r w:rsidRPr="00706F53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6D5DA1DD" w14:textId="77777777" w:rsidR="00706F53" w:rsidRPr="00706F53" w:rsidRDefault="00706F53" w:rsidP="00706F53">
      <w:pPr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3C1787DB" w14:textId="77777777" w:rsidR="00706F53" w:rsidRPr="00706F53" w:rsidRDefault="00706F53" w:rsidP="00706F53">
      <w:pPr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6DC3BE0A" w14:textId="77777777" w:rsidR="00706F53" w:rsidRPr="00706F53" w:rsidRDefault="00706F53" w:rsidP="00706F53">
      <w:pPr>
        <w:spacing w:after="0" w:line="240" w:lineRule="auto"/>
        <w:ind w:firstLine="720"/>
        <w:contextualSpacing/>
        <w:jc w:val="both"/>
        <w:rPr>
          <w:rFonts w:ascii="Tahoma" w:hAnsi="Tahoma" w:cs="Tahoma"/>
          <w:szCs w:val="20"/>
        </w:rPr>
      </w:pPr>
      <w:r w:rsidRPr="00706F53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24D67E0" w14:textId="1FCD72BB" w:rsidR="00706F53" w:rsidRDefault="00706F53" w:rsidP="00706F53">
      <w:pPr>
        <w:pStyle w:val="afff2"/>
        <w:rPr>
          <w:rFonts w:ascii="Tahoma" w:hAnsi="Tahoma" w:cs="Tahoma"/>
          <w:szCs w:val="20"/>
        </w:rPr>
      </w:pPr>
      <w:r w:rsidRPr="00706F53">
        <w:rPr>
          <w:rFonts w:ascii="Tahoma" w:eastAsiaTheme="minorEastAsia" w:hAnsi="Tahoma" w:cs="Tahoma"/>
          <w:color w:val="auto"/>
          <w:sz w:val="20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5A5DC0A2" w14:textId="09AEB6A7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4D8BF1B9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EF23D5">
        <w:rPr>
          <w:rFonts w:ascii="Tahoma" w:hAnsi="Tahoma" w:cs="Tahoma"/>
        </w:rPr>
        <w:t>Республики Мордовия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48883F39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</w:t>
      </w:r>
      <w:r w:rsidR="00EF23D5">
        <w:rPr>
          <w:rFonts w:ascii="Tahoma" w:hAnsi="Tahoma" w:cs="Tahoma"/>
          <w:iCs/>
          <w:szCs w:val="20"/>
        </w:rPr>
        <w:t>0</w:t>
      </w:r>
      <w:r w:rsidR="00BF67E4" w:rsidRPr="00BE128D">
        <w:rPr>
          <w:rFonts w:ascii="Tahoma" w:hAnsi="Tahoma" w:cs="Tahoma"/>
          <w:iCs/>
          <w:szCs w:val="20"/>
        </w:rPr>
        <w:t>% от Цены Услуг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14:paraId="40518780" w14:textId="77777777"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permEnd w:id="305544005"/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9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9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A9A43F1" w14:textId="20A828D5"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0" w:name="_Ref328406247"/>
      <w:permStart w:id="684547379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</w:rPr>
        <w:t>, финансовых и бухгалтерских документов, связанных с исполнением настоящего Договора, согласования (подтверждения)</w:t>
      </w:r>
      <w:r w:rsidR="008B0B8F" w:rsidRPr="004B5AB3">
        <w:rPr>
          <w:rFonts w:ascii="Tahoma" w:hAnsi="Tahoma" w:cs="Tahoma"/>
        </w:rPr>
        <w:t xml:space="preserve"> </w:t>
      </w:r>
      <w:r w:rsidR="00E02552" w:rsidRPr="004B5AB3">
        <w:rPr>
          <w:rFonts w:ascii="Tahoma" w:hAnsi="Tahoma" w:cs="Tahoma"/>
        </w:rPr>
        <w:t>к</w:t>
      </w:r>
      <w:r w:rsidR="00E967D7" w:rsidRPr="004B5AB3">
        <w:rPr>
          <w:rFonts w:ascii="Tahoma" w:hAnsi="Tahoma" w:cs="Tahoma"/>
        </w:rPr>
        <w:t>алькуляций</w:t>
      </w:r>
      <w:r w:rsidRPr="004B5AB3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0"/>
    </w:p>
    <w:p w14:paraId="7B2D4EC3" w14:textId="57A8C674" w:rsidR="00B53CFF" w:rsidRPr="004B5AB3" w:rsidRDefault="00451D3B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406132">
        <w:rPr>
          <w:rFonts w:ascii="Tahoma" w:hAnsi="Tahoma" w:cs="Tahoma"/>
          <w:color w:val="000000"/>
          <w:szCs w:val="20"/>
        </w:rPr>
        <w:t>Мордовский филиал</w:t>
      </w:r>
    </w:p>
    <w:p w14:paraId="1433835B" w14:textId="77777777" w:rsidR="0019212C" w:rsidRPr="004B5AB3" w:rsidRDefault="00065EC3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 xml:space="preserve">лномоченные </w:t>
      </w:r>
      <w:proofErr w:type="gramStart"/>
      <w:r w:rsidR="00451D3B" w:rsidRPr="004B5AB3">
        <w:rPr>
          <w:rFonts w:ascii="Tahoma" w:hAnsi="Tahoma" w:cs="Tahoma"/>
          <w:color w:val="000000"/>
          <w:szCs w:val="20"/>
        </w:rPr>
        <w:t>лица:</w:t>
      </w:r>
      <w:r w:rsidR="00E55C3F" w:rsidRPr="004B5AB3">
        <w:rPr>
          <w:rFonts w:ascii="Tahoma" w:hAnsi="Tahoma" w:cs="Tahoma"/>
          <w:color w:val="000000"/>
          <w:szCs w:val="20"/>
        </w:rPr>
        <w:t>_</w:t>
      </w:r>
      <w:proofErr w:type="gramEnd"/>
      <w:r w:rsidR="00E55C3F" w:rsidRPr="004B5AB3">
        <w:rPr>
          <w:rFonts w:ascii="Tahoma" w:hAnsi="Tahoma" w:cs="Tahoma"/>
          <w:color w:val="000000"/>
          <w:szCs w:val="20"/>
        </w:rPr>
        <w:t>____________________________________________________________________</w:t>
      </w:r>
    </w:p>
    <w:p w14:paraId="1742FEEC" w14:textId="6C34328F" w:rsidR="00451D3B" w:rsidRPr="004B5AB3" w:rsidRDefault="00EF1ED9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</w:t>
      </w:r>
      <w:r w:rsidR="0019212C" w:rsidRPr="004B5AB3">
        <w:rPr>
          <w:rFonts w:ascii="Tahoma" w:hAnsi="Tahoma" w:cs="Tahoma"/>
        </w:rPr>
        <w:t>Стороны назначают ответственных за исполнение настоящего Договора:</w:t>
      </w:r>
      <w:r w:rsidR="00451D3B" w:rsidRPr="004B5AB3">
        <w:rPr>
          <w:rFonts w:ascii="Tahoma" w:hAnsi="Tahoma" w:cs="Tahoma"/>
        </w:rPr>
        <w:t xml:space="preserve">                                                          </w:t>
      </w:r>
      <w:r w:rsidR="00E55C3F" w:rsidRPr="004B5AB3">
        <w:rPr>
          <w:rFonts w:ascii="Tahoma" w:hAnsi="Tahoma" w:cs="Tahoma"/>
        </w:rPr>
        <w:t xml:space="preserve">   </w:t>
      </w:r>
      <w:r w:rsidR="00451D3B" w:rsidRPr="004B5AB3">
        <w:rPr>
          <w:rFonts w:ascii="Tahoma" w:hAnsi="Tahoma" w:cs="Tahoma"/>
        </w:rPr>
        <w:t xml:space="preserve">от Заказчика    </w:t>
      </w:r>
      <w:r w:rsidR="00406132">
        <w:rPr>
          <w:rFonts w:ascii="Tahoma" w:hAnsi="Tahoma" w:cs="Tahoma"/>
        </w:rPr>
        <w:t>Шеянова Елена Николаевна</w:t>
      </w:r>
      <w:r w:rsidR="00451D3B" w:rsidRPr="004B5AB3">
        <w:rPr>
          <w:rFonts w:ascii="Tahoma" w:hAnsi="Tahoma" w:cs="Tahoma"/>
        </w:rPr>
        <w:t xml:space="preserve"> телефон </w:t>
      </w:r>
      <w:r w:rsidR="00406132" w:rsidRPr="00406132">
        <w:rPr>
          <w:rFonts w:ascii="Tahoma" w:hAnsi="Tahoma" w:cs="Tahoma"/>
        </w:rPr>
        <w:t>+7 (8342) 32-93-30</w:t>
      </w:r>
      <w:r w:rsidR="00451D3B" w:rsidRPr="004B5AB3">
        <w:rPr>
          <w:rFonts w:ascii="Tahoma" w:hAnsi="Tahoma" w:cs="Tahoma"/>
        </w:rPr>
        <w:t xml:space="preserve">, </w:t>
      </w:r>
      <w:r w:rsidR="00451D3B" w:rsidRPr="004B5AB3">
        <w:rPr>
          <w:rFonts w:ascii="Tahoma" w:hAnsi="Tahoma" w:cs="Tahoma"/>
          <w:lang w:val="en-US"/>
        </w:rPr>
        <w:t>e</w:t>
      </w:r>
      <w:r w:rsidR="00451D3B" w:rsidRPr="004B5AB3">
        <w:rPr>
          <w:rFonts w:ascii="Tahoma" w:hAnsi="Tahoma" w:cs="Tahoma"/>
        </w:rPr>
        <w:t>-</w:t>
      </w:r>
      <w:r w:rsidR="00451D3B" w:rsidRPr="004B5AB3">
        <w:rPr>
          <w:rFonts w:ascii="Tahoma" w:hAnsi="Tahoma" w:cs="Tahoma"/>
          <w:lang w:val="en-US"/>
        </w:rPr>
        <w:t>mail</w:t>
      </w:r>
      <w:r w:rsidR="00451D3B" w:rsidRPr="004B5AB3">
        <w:rPr>
          <w:rFonts w:ascii="Tahoma" w:hAnsi="Tahoma" w:cs="Tahoma"/>
        </w:rPr>
        <w:t xml:space="preserve">: </w:t>
      </w:r>
      <w:hyperlink r:id="rId14" w:history="1">
        <w:r w:rsidR="00406132" w:rsidRPr="00406132">
          <w:rPr>
            <w:rStyle w:val="aff"/>
            <w:rFonts w:ascii="Tahoma" w:hAnsi="Tahoma" w:cs="Tahoma"/>
            <w:color w:val="0000FF"/>
          </w:rPr>
          <w:t>Elena.Sheyanova@tplusgroup.ru</w:t>
        </w:r>
      </w:hyperlink>
      <w:r w:rsidR="00451D3B" w:rsidRPr="004B5AB3">
        <w:rPr>
          <w:rFonts w:ascii="Tahoma" w:hAnsi="Tahoma" w:cs="Tahoma"/>
        </w:rPr>
        <w:t>;</w:t>
      </w:r>
    </w:p>
    <w:p w14:paraId="003A5471" w14:textId="77777777"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0011CAB5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5E457D" w:rsidRPr="004B5AB3">
        <w:rPr>
          <w:i w:val="0"/>
        </w:rPr>
        <w:t>Исполнитель настоящим</w:t>
      </w:r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</w:t>
      </w:r>
      <w:r w:rsidRPr="007D711D">
        <w:rPr>
          <w:i w:val="0"/>
        </w:rPr>
        <w:lastRenderedPageBreak/>
        <w:t>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5018C848" w14:textId="77777777" w:rsidR="00294F39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3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294F39" w:rsidRPr="00294F39">
        <w:rPr>
          <w:rFonts w:ascii="Tahoma" w:hAnsi="Tahoma" w:cs="Tahoma"/>
          <w:spacing w:val="3"/>
        </w:rPr>
        <w:t>430003, Республика Мордовия, г. Саранск, проспект Ленина, д.25, этаж 2.</w:t>
      </w:r>
    </w:p>
    <w:p w14:paraId="5F52C709" w14:textId="3F9B9E68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76D87C6A" w:rsidR="00747DB7" w:rsidRPr="00970D06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970D06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970D06">
        <w:rPr>
          <w:rFonts w:ascii="Tahoma" w:hAnsi="Tahoma" w:cs="Tahoma"/>
          <w:spacing w:val="-3"/>
          <w:szCs w:val="20"/>
        </w:rPr>
        <w:t xml:space="preserve">: </w:t>
      </w:r>
      <w:hyperlink r:id="rId15" w:history="1">
        <w:r w:rsidR="00294F39" w:rsidRPr="00F107AA">
          <w:rPr>
            <w:rStyle w:val="aff"/>
            <w:rFonts w:ascii="Tahoma" w:hAnsi="Tahoma" w:cs="Tahoma"/>
            <w:color w:val="0070C0"/>
            <w:spacing w:val="-3"/>
            <w:szCs w:val="20"/>
            <w:lang w:val="en-US"/>
          </w:rPr>
          <w:t>Elena</w:t>
        </w:r>
        <w:r w:rsidR="00294F39" w:rsidRPr="00970D06">
          <w:rPr>
            <w:rStyle w:val="aff"/>
            <w:rFonts w:ascii="Tahoma" w:hAnsi="Tahoma" w:cs="Tahoma"/>
            <w:color w:val="0070C0"/>
            <w:spacing w:val="-3"/>
            <w:szCs w:val="20"/>
          </w:rPr>
          <w:t>.</w:t>
        </w:r>
        <w:r w:rsidR="00294F39" w:rsidRPr="00F107AA">
          <w:rPr>
            <w:rStyle w:val="aff"/>
            <w:rFonts w:ascii="Tahoma" w:hAnsi="Tahoma" w:cs="Tahoma"/>
            <w:color w:val="0070C0"/>
            <w:spacing w:val="-3"/>
            <w:szCs w:val="20"/>
            <w:lang w:val="en-US"/>
          </w:rPr>
          <w:t>Sheyanova</w:t>
        </w:r>
        <w:r w:rsidR="00294F39" w:rsidRPr="00970D06">
          <w:rPr>
            <w:rStyle w:val="aff"/>
            <w:rFonts w:ascii="Tahoma" w:hAnsi="Tahoma" w:cs="Tahoma"/>
            <w:color w:val="0070C0"/>
            <w:spacing w:val="-3"/>
            <w:szCs w:val="20"/>
          </w:rPr>
          <w:t>@</w:t>
        </w:r>
        <w:r w:rsidR="00294F39" w:rsidRPr="00F107AA">
          <w:rPr>
            <w:rStyle w:val="aff"/>
            <w:rFonts w:ascii="Tahoma" w:hAnsi="Tahoma" w:cs="Tahoma"/>
            <w:color w:val="0070C0"/>
            <w:spacing w:val="-3"/>
            <w:szCs w:val="20"/>
            <w:lang w:val="en-US"/>
          </w:rPr>
          <w:t>tplusgroup</w:t>
        </w:r>
        <w:r w:rsidR="00294F39" w:rsidRPr="00970D06">
          <w:rPr>
            <w:rStyle w:val="aff"/>
            <w:rFonts w:ascii="Tahoma" w:hAnsi="Tahoma" w:cs="Tahoma"/>
            <w:color w:val="0070C0"/>
            <w:spacing w:val="-3"/>
            <w:szCs w:val="20"/>
          </w:rPr>
          <w:t>.</w:t>
        </w:r>
        <w:proofErr w:type="spellStart"/>
        <w:r w:rsidR="00294F39" w:rsidRPr="00F107AA">
          <w:rPr>
            <w:rStyle w:val="aff"/>
            <w:rFonts w:ascii="Tahoma" w:hAnsi="Tahoma" w:cs="Tahoma"/>
            <w:color w:val="0070C0"/>
            <w:spacing w:val="-3"/>
            <w:szCs w:val="20"/>
            <w:lang w:val="en-US"/>
          </w:rPr>
          <w:t>ru</w:t>
        </w:r>
        <w:proofErr w:type="spellEnd"/>
      </w:hyperlink>
      <w:r w:rsidRPr="00970D06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lastRenderedPageBreak/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6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66564BCF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</w:t>
      </w:r>
      <w:r w:rsidR="000D154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lastRenderedPageBreak/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31A94430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</w:t>
      </w:r>
      <w:r w:rsidR="000D1540">
        <w:rPr>
          <w:rFonts w:ascii="Tahoma" w:hAnsi="Tahoma" w:cs="Tahoma"/>
          <w:szCs w:val="20"/>
        </w:rPr>
        <w:t>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3B40DDA0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471F22E2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50 000 (пять</w:t>
      </w:r>
      <w:r w:rsidR="006153C2">
        <w:rPr>
          <w:rFonts w:ascii="Tahoma" w:eastAsia="Times New Roman" w:hAnsi="Tahoma" w:cs="Tahoma"/>
          <w:szCs w:val="20"/>
        </w:rPr>
        <w:t>десят</w:t>
      </w:r>
      <w:r w:rsidRPr="009653DA">
        <w:rPr>
          <w:rFonts w:ascii="Tahoma" w:eastAsia="Times New Roman" w:hAnsi="Tahoma" w:cs="Tahoma"/>
          <w:szCs w:val="20"/>
        </w:rPr>
        <w:t xml:space="preserve">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3871B35F" w14:textId="0522758E"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</w:t>
      </w:r>
      <w:r w:rsidR="00E66B66">
        <w:rPr>
          <w:rFonts w:ascii="Tahoma" w:hAnsi="Tahoma" w:cs="Tahoma"/>
          <w:szCs w:val="20"/>
        </w:rPr>
        <w:t>распространяет свое действие на отношения сторон, возникшие с 01 января 202</w:t>
      </w:r>
      <w:r w:rsidR="00E711A6">
        <w:rPr>
          <w:rFonts w:ascii="Tahoma" w:hAnsi="Tahoma" w:cs="Tahoma"/>
          <w:szCs w:val="20"/>
        </w:rPr>
        <w:t>5</w:t>
      </w:r>
      <w:r w:rsidR="00E66B66">
        <w:rPr>
          <w:rFonts w:ascii="Tahoma" w:hAnsi="Tahoma" w:cs="Tahoma"/>
          <w:szCs w:val="20"/>
        </w:rPr>
        <w:t xml:space="preserve">г. </w:t>
      </w:r>
      <w:r w:rsidR="00B32095">
        <w:rPr>
          <w:rFonts w:ascii="Tahoma" w:hAnsi="Tahoma" w:cs="Tahoma"/>
          <w:szCs w:val="20"/>
        </w:rPr>
        <w:t>Д</w:t>
      </w:r>
      <w:r w:rsidRPr="004B5AB3">
        <w:rPr>
          <w:rFonts w:ascii="Tahoma" w:hAnsi="Tahoma" w:cs="Tahoma"/>
          <w:szCs w:val="20"/>
        </w:rPr>
        <w:t xml:space="preserve">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Pr="004B5AB3">
        <w:rPr>
          <w:rFonts w:ascii="Tahoma" w:hAnsi="Tahoma" w:cs="Tahoma"/>
          <w:szCs w:val="20"/>
        </w:rPr>
        <w:t xml:space="preserve"> Договора. 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4F7B21AC"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22F0A87" w14:textId="43D3A768"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1B3C1AB" w14:textId="2C3B61C2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771962967" w:edGrp="everyone"/>
      <w:r w:rsidRPr="00F04365">
        <w:rPr>
          <w:rFonts w:ascii="Tahoma" w:hAnsi="Tahoma" w:cs="Tahoma"/>
          <w:szCs w:val="20"/>
        </w:rPr>
        <w:t xml:space="preserve">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1771962967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10906747" w:edGrp="everyone"/>
      <w:r w:rsidRPr="00F04365">
        <w:rPr>
          <w:rFonts w:ascii="Tahoma" w:hAnsi="Tahoma" w:cs="Tahoma"/>
          <w:szCs w:val="20"/>
        </w:rPr>
        <w:t xml:space="preserve"> </w:t>
      </w:r>
      <w:permEnd w:id="191090674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818702043" w:edGrp="everyone"/>
      <w:r w:rsidRPr="00F04365">
        <w:rPr>
          <w:rFonts w:ascii="Tahoma" w:hAnsi="Tahoma" w:cs="Tahoma"/>
          <w:szCs w:val="20"/>
        </w:rPr>
        <w:t>актов сверок</w:t>
      </w:r>
      <w:permEnd w:id="818702043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819BB27" w14:textId="4D8BAF64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</w:t>
      </w:r>
      <w:r w:rsidRPr="00F04365">
        <w:rPr>
          <w:rFonts w:ascii="Tahoma" w:hAnsi="Tahoma" w:cs="Tahoma"/>
          <w:szCs w:val="20"/>
        </w:rPr>
        <w:lastRenderedPageBreak/>
        <w:t>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2E2D8EBA" w14:textId="77777777"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4C93AF5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6E7841F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C47F2B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F4F494C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FBBB6B0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F5C3BC1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06D2F56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BDB00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163EA7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76E70B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72E6494F" w14:textId="1223DB14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299650533" w:edGrp="everyone"/>
      <w:r>
        <w:rPr>
          <w:rFonts w:ascii="Tahoma" w:hAnsi="Tahoma" w:cs="Tahoma"/>
          <w:szCs w:val="20"/>
        </w:rPr>
        <w:t>15.8.</w:t>
      </w:r>
      <w:permEnd w:id="299650533"/>
      <w:proofErr w:type="gramStart"/>
      <w:r>
        <w:rPr>
          <w:rFonts w:ascii="Tahoma" w:hAnsi="Tahoma" w:cs="Tahoma"/>
          <w:szCs w:val="20"/>
        </w:rPr>
        <w:t>6.-</w:t>
      </w:r>
      <w:permStart w:id="231690682" w:edGrp="everyone"/>
      <w:proofErr w:type="gramEnd"/>
      <w:r>
        <w:rPr>
          <w:rFonts w:ascii="Tahoma" w:hAnsi="Tahoma" w:cs="Tahoma"/>
          <w:szCs w:val="20"/>
        </w:rPr>
        <w:t>15.8.</w:t>
      </w:r>
      <w:permEnd w:id="231690682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385247099" w:edGrp="everyone"/>
      <w:r>
        <w:rPr>
          <w:rFonts w:ascii="Tahoma" w:hAnsi="Tahoma" w:cs="Tahoma"/>
          <w:szCs w:val="20"/>
        </w:rPr>
        <w:t>15.8.</w:t>
      </w:r>
      <w:permEnd w:id="385247099"/>
      <w:r>
        <w:rPr>
          <w:rFonts w:ascii="Tahoma" w:hAnsi="Tahoma" w:cs="Tahoma"/>
          <w:szCs w:val="20"/>
        </w:rPr>
        <w:t>1.-</w:t>
      </w:r>
      <w:permStart w:id="1766531690" w:edGrp="everyone"/>
      <w:r>
        <w:rPr>
          <w:rFonts w:ascii="Tahoma" w:hAnsi="Tahoma" w:cs="Tahoma"/>
          <w:szCs w:val="20"/>
        </w:rPr>
        <w:t>15.8.</w:t>
      </w:r>
      <w:permEnd w:id="176653169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920598766" w:edGrp="everyone"/>
      <w:permEnd w:id="920598766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974414" w14:textId="11614E9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785C0BB8" w14:textId="4E7907DD"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658995415" w:edGrp="everyone"/>
      <w:r>
        <w:rPr>
          <w:rFonts w:ascii="Tahoma" w:hAnsi="Tahoma" w:cs="Tahoma"/>
          <w:szCs w:val="20"/>
        </w:rPr>
        <w:t>15.8.</w:t>
      </w:r>
      <w:permEnd w:id="1658995415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173CE8F9" w:rsidR="0019212C" w:rsidRPr="004B5AB3" w:rsidRDefault="00B322CC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1" w:name="_Ref328747268"/>
      <w:r>
        <w:rPr>
          <w:rFonts w:ascii="Tahoma" w:hAnsi="Tahoma" w:cs="Tahoma"/>
          <w:szCs w:val="20"/>
        </w:rPr>
        <w:t>Техническое з</w:t>
      </w:r>
      <w:bookmarkStart w:id="12" w:name="_GoBack"/>
      <w:bookmarkEnd w:id="12"/>
      <w:r w:rsidR="00020A5E" w:rsidRPr="004B5AB3">
        <w:rPr>
          <w:rFonts w:ascii="Tahoma" w:hAnsi="Tahoma" w:cs="Tahoma"/>
          <w:szCs w:val="20"/>
        </w:rPr>
        <w:t>адание</w:t>
      </w:r>
      <w:bookmarkEnd w:id="11"/>
      <w:r w:rsidR="00AD09E0" w:rsidRPr="004B5AB3">
        <w:rPr>
          <w:rFonts w:ascii="Tahoma" w:hAnsi="Tahoma" w:cs="Tahoma"/>
          <w:szCs w:val="20"/>
        </w:rPr>
        <w:t xml:space="preserve"> Заказчика</w:t>
      </w:r>
    </w:p>
    <w:p w14:paraId="4EE856FD" w14:textId="77777777" w:rsidR="0009288F" w:rsidRDefault="0009288F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Реестр приема-передачи квитанций</w:t>
      </w:r>
    </w:p>
    <w:p w14:paraId="0F3102CD" w14:textId="77777777" w:rsidR="0009288F" w:rsidRDefault="0009288F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14:paraId="7EDBF9B2" w14:textId="77777777" w:rsidR="00746A24" w:rsidRDefault="001C6209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Форма </w:t>
      </w:r>
      <w:r w:rsidR="0009288F">
        <w:rPr>
          <w:rFonts w:ascii="Tahoma" w:hAnsi="Tahoma" w:cs="Tahoma"/>
          <w:szCs w:val="20"/>
        </w:rPr>
        <w:t>Акта сдачи-приемки выполненных работ (оказанных услуг)</w:t>
      </w:r>
    </w:p>
    <w:p w14:paraId="4E6D92ED" w14:textId="39221C35" w:rsidR="00590253" w:rsidRPr="004B5AB3" w:rsidRDefault="00746A24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Информация</w:t>
      </w:r>
      <w:r w:rsidR="00590253" w:rsidRPr="004B5AB3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4B5AB3">
        <w:rPr>
          <w:rFonts w:ascii="Tahoma" w:hAnsi="Tahoma" w:cs="Tahoma"/>
          <w:szCs w:val="20"/>
        </w:rPr>
        <w:t>бенефициарах</w:t>
      </w:r>
      <w:r w:rsidR="00590253" w:rsidRPr="004B5AB3">
        <w:rPr>
          <w:rFonts w:ascii="Tahoma" w:hAnsi="Tahoma" w:cs="Tahoma"/>
          <w:szCs w:val="20"/>
        </w:rPr>
        <w:t>)</w:t>
      </w:r>
    </w:p>
    <w:p w14:paraId="10C3EF77" w14:textId="77777777"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5EBFD130" w14:textId="5CAAFADA" w:rsidR="00746A24" w:rsidRPr="004B5AB3" w:rsidRDefault="00746A24" w:rsidP="00746A24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7C6972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27D126EB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2CF0D9C3" w14:textId="77777777" w:rsidR="00746A24" w:rsidRPr="00746A24" w:rsidRDefault="00AD09E0" w:rsidP="00746A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746A24" w:rsidRPr="00746A24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="00746A24" w:rsidRPr="00746A24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="00746A24" w:rsidRPr="00746A24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тер. автодорога «Балтия» км 26-й </w:t>
            </w:r>
          </w:p>
          <w:p w14:paraId="79B030ED" w14:textId="084159DF" w:rsidR="00AD09E0" w:rsidRPr="004B5AB3" w:rsidRDefault="00746A24" w:rsidP="00746A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46A24">
              <w:rPr>
                <w:rFonts w:ascii="Tahoma" w:eastAsia="Times New Roman" w:hAnsi="Tahoma" w:cs="Tahoma"/>
                <w:spacing w:val="3"/>
                <w:szCs w:val="20"/>
              </w:rPr>
              <w:t xml:space="preserve">строение 3, офис 513  </w:t>
            </w:r>
            <w:r w:rsidR="00AD09E0"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5632D604" w14:textId="5ABB1BAD" w:rsidR="00746A24" w:rsidRPr="00BD3C2A" w:rsidRDefault="00746A24" w:rsidP="00746A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E02205" w:rsidRPr="00BD3C2A">
              <w:rPr>
                <w:rFonts w:ascii="Tahoma" w:eastAsia="Times New Roman" w:hAnsi="Tahoma" w:cs="Tahoma"/>
                <w:spacing w:val="-3"/>
                <w:szCs w:val="20"/>
              </w:rPr>
              <w:t>5612042824,</w:t>
            </w:r>
            <w:r w:rsidRPr="00BD3C2A">
              <w:rPr>
                <w:rFonts w:ascii="Tahoma" w:eastAsia="Times New Roman" w:hAnsi="Tahoma" w:cs="Tahoma"/>
                <w:spacing w:val="-3"/>
                <w:szCs w:val="20"/>
              </w:rPr>
              <w:t xml:space="preserve"> КПП502401001</w:t>
            </w:r>
          </w:p>
          <w:p w14:paraId="164B2399" w14:textId="28E30815" w:rsidR="00AD09E0" w:rsidRPr="004B5AB3" w:rsidRDefault="00746A24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D3C2A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3A34CE76" w14:textId="77777777" w:rsidR="00746A24" w:rsidRDefault="00746A24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>Место нахождения/ Почтовый адрес филиала</w:t>
            </w:r>
          </w:p>
          <w:p w14:paraId="16E147EE" w14:textId="77777777" w:rsidR="00746A24" w:rsidRPr="006C36B4" w:rsidRDefault="00746A24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 xml:space="preserve">«Мордовский»: </w:t>
            </w:r>
          </w:p>
          <w:p w14:paraId="5B913EBD" w14:textId="77777777" w:rsidR="00746A24" w:rsidRPr="006C36B4" w:rsidRDefault="00746A24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>4300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0</w:t>
            </w: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 xml:space="preserve">3, Республика Мордовия, г. Саранск, проспект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>Ленина</w:t>
            </w: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д.</w:t>
            </w: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5, этаж 2</w:t>
            </w:r>
          </w:p>
          <w:p w14:paraId="5DB2FA84" w14:textId="77777777" w:rsidR="00746A24" w:rsidRDefault="00746A24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>КПП: 132643001</w:t>
            </w:r>
          </w:p>
          <w:p w14:paraId="0A320AD8" w14:textId="61CBACD9" w:rsidR="00AD09E0" w:rsidRPr="004B5AB3" w:rsidRDefault="00AD09E0" w:rsidP="00746A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4D91971" w14:textId="1781E446" w:rsidR="00746A24" w:rsidRPr="004B5AB3" w:rsidRDefault="00746A24" w:rsidP="00746A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№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6C36B4">
              <w:rPr>
                <w:rFonts w:ascii="Tahoma" w:eastAsia="Times New Roman" w:hAnsi="Tahoma" w:cs="Tahoma"/>
                <w:spacing w:val="-3"/>
                <w:szCs w:val="20"/>
              </w:rPr>
              <w:t>40702810439000000972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в Мордовском отделении №8589 ПАО Сбербанк г.</w:t>
            </w:r>
            <w:r w:rsidR="00D401B3" w:rsidRPr="00D401B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Саранск</w:t>
            </w:r>
          </w:p>
          <w:p w14:paraId="15DE8447" w14:textId="4CE34DB5" w:rsidR="00AD09E0" w:rsidRPr="004B5AB3" w:rsidRDefault="00746A24" w:rsidP="00746A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30101810100000000615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048952615</w:t>
            </w: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lastRenderedPageBreak/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6D6BE5D8" w:rsidR="00AD09E0" w:rsidRPr="004B5AB3" w:rsidRDefault="00AD09E0" w:rsidP="00E711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746A24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E711A6">
              <w:rPr>
                <w:rFonts w:ascii="Tahoma" w:eastAsia="Times New Roman" w:hAnsi="Tahoma" w:cs="Tahoma"/>
                <w:spacing w:val="-3"/>
                <w:szCs w:val="20"/>
              </w:rPr>
              <w:t>4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1A16173" w14:textId="77777777" w:rsidR="00746A24" w:rsidRDefault="00746A24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46F657EB" w14:textId="6BBF419E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746A24">
              <w:rPr>
                <w:rFonts w:ascii="Tahoma" w:eastAsia="Times New Roman" w:hAnsi="Tahoma" w:cs="Tahoma"/>
                <w:spacing w:val="-3"/>
                <w:szCs w:val="20"/>
              </w:rPr>
              <w:t>Гулый Р.С.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40E19D" w14:textId="4314AFA0" w:rsidR="00AD09E0" w:rsidRPr="004B5AB3" w:rsidRDefault="00AD09E0" w:rsidP="00E711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746A24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E711A6">
              <w:rPr>
                <w:rFonts w:ascii="Tahoma" w:eastAsia="Times New Roman" w:hAnsi="Tahoma" w:cs="Tahoma"/>
                <w:spacing w:val="-3"/>
                <w:szCs w:val="20"/>
              </w:rPr>
              <w:t>4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20063" w14:textId="77777777" w:rsidR="00380FF2" w:rsidRDefault="00380FF2">
      <w:pPr>
        <w:spacing w:after="0" w:line="240" w:lineRule="auto"/>
      </w:pPr>
      <w:r>
        <w:separator/>
      </w:r>
    </w:p>
  </w:endnote>
  <w:endnote w:type="continuationSeparator" w:id="0">
    <w:p w14:paraId="408E0FB9" w14:textId="77777777" w:rsidR="00380FF2" w:rsidRDefault="0038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567CE3" w:rsidRDefault="00567CE3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567CE3" w:rsidRDefault="00567C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12A7B6D5" w:rsidR="00567CE3" w:rsidRDefault="00567C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2CC">
          <w:rPr>
            <w:noProof/>
          </w:rPr>
          <w:t>15</w:t>
        </w:r>
        <w:r>
          <w:fldChar w:fldCharType="end"/>
        </w:r>
      </w:p>
    </w:sdtContent>
  </w:sdt>
  <w:p w14:paraId="0EA86EFE" w14:textId="77777777" w:rsidR="00567CE3" w:rsidRPr="00A625EE" w:rsidRDefault="00567CE3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567CE3" w:rsidRDefault="00567CE3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F016A" w14:textId="77777777" w:rsidR="00380FF2" w:rsidRDefault="00380FF2">
      <w:pPr>
        <w:spacing w:after="0" w:line="240" w:lineRule="auto"/>
      </w:pPr>
      <w:r>
        <w:separator/>
      </w:r>
    </w:p>
  </w:footnote>
  <w:footnote w:type="continuationSeparator" w:id="0">
    <w:p w14:paraId="141C8F2C" w14:textId="77777777" w:rsidR="00380FF2" w:rsidRDefault="00380FF2">
      <w:pPr>
        <w:spacing w:after="0" w:line="240" w:lineRule="auto"/>
      </w:pPr>
      <w:r>
        <w:continuationSeparator/>
      </w:r>
    </w:p>
  </w:footnote>
  <w:footnote w:id="1">
    <w:p w14:paraId="0C5C1390" w14:textId="77777777" w:rsidR="00F80E2B" w:rsidRPr="00AB4142" w:rsidRDefault="00F80E2B" w:rsidP="00F80E2B">
      <w:pPr>
        <w:pStyle w:val="afff5"/>
        <w:rPr>
          <w:rFonts w:ascii="Tahoma" w:hAnsi="Tahoma" w:cs="Tahoma"/>
          <w:i/>
          <w:sz w:val="16"/>
          <w:szCs w:val="16"/>
        </w:rPr>
      </w:pPr>
      <w:r w:rsidRPr="00AB4142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Текст красным подлежит удалению при оформлении договора.</w:t>
      </w:r>
    </w:p>
  </w:footnote>
  <w:footnote w:id="2">
    <w:p w14:paraId="1FF27E68" w14:textId="77777777" w:rsidR="00296B4F" w:rsidRPr="00AB4142" w:rsidRDefault="00296B4F" w:rsidP="00296B4F">
      <w:pPr>
        <w:pStyle w:val="afff5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3">
    <w:p w14:paraId="46E13A0E" w14:textId="77777777" w:rsidR="00567CE3" w:rsidRPr="004B5AB3" w:rsidRDefault="00567CE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14:paraId="497CFE55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14:paraId="5B35D526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3B3EFD94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14:paraId="7A92EA62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14:paraId="7136A6B6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14:paraId="58A690B9" w14:textId="77777777" w:rsidR="00567CE3" w:rsidRPr="004B5AB3" w:rsidRDefault="00567CE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567CE3" w:rsidRDefault="00567CE3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567CE3" w:rsidRDefault="00567CE3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567CE3" w:rsidRPr="003A69F1" w:rsidRDefault="00567CE3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AE535E0"/>
    <w:multiLevelType w:val="hybridMultilevel"/>
    <w:tmpl w:val="28049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1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B1F7ECD"/>
    <w:multiLevelType w:val="hybridMultilevel"/>
    <w:tmpl w:val="5016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8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9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1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2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5"/>
  </w:num>
  <w:num w:numId="6">
    <w:abstractNumId w:val="32"/>
  </w:num>
  <w:num w:numId="7">
    <w:abstractNumId w:val="7"/>
  </w:num>
  <w:num w:numId="8">
    <w:abstractNumId w:val="41"/>
  </w:num>
  <w:num w:numId="9">
    <w:abstractNumId w:val="19"/>
  </w:num>
  <w:num w:numId="10">
    <w:abstractNumId w:val="29"/>
  </w:num>
  <w:num w:numId="11">
    <w:abstractNumId w:val="26"/>
  </w:num>
  <w:num w:numId="12">
    <w:abstractNumId w:val="4"/>
  </w:num>
  <w:num w:numId="1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37"/>
  </w:num>
  <w:num w:numId="17">
    <w:abstractNumId w:val="5"/>
  </w:num>
  <w:num w:numId="18">
    <w:abstractNumId w:val="17"/>
  </w:num>
  <w:num w:numId="19">
    <w:abstractNumId w:val="18"/>
  </w:num>
  <w:num w:numId="20">
    <w:abstractNumId w:val="38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0"/>
  </w:num>
  <w:num w:numId="24">
    <w:abstractNumId w:val="33"/>
  </w:num>
  <w:num w:numId="25">
    <w:abstractNumId w:val="25"/>
  </w:num>
  <w:num w:numId="26">
    <w:abstractNumId w:val="20"/>
  </w:num>
  <w:num w:numId="27">
    <w:abstractNumId w:val="6"/>
  </w:num>
  <w:num w:numId="28">
    <w:abstractNumId w:val="35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4"/>
  </w:num>
  <w:num w:numId="34">
    <w:abstractNumId w:val="22"/>
  </w:num>
  <w:num w:numId="35">
    <w:abstractNumId w:val="23"/>
  </w:num>
  <w:num w:numId="36">
    <w:abstractNumId w:val="11"/>
  </w:num>
  <w:num w:numId="37">
    <w:abstractNumId w:val="39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28"/>
  </w:num>
  <w:num w:numId="42">
    <w:abstractNumId w:val="15"/>
  </w:num>
  <w:num w:numId="43">
    <w:abstractNumId w:val="40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24"/>
  </w:num>
  <w:num w:numId="48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9iAsnxIlG0l0ikoQEx8cSmD8ilXUuTf+Oxptyi4oQcUqDLJodKOfrwJ6ebBCzuRuNvx6jJ/c5GaPZDvtZsE7lA==" w:salt="6sx22wY6aa4NOIq5TwftxA==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24987"/>
    <w:rsid w:val="0003148C"/>
    <w:rsid w:val="000435A1"/>
    <w:rsid w:val="00047441"/>
    <w:rsid w:val="00056585"/>
    <w:rsid w:val="00057242"/>
    <w:rsid w:val="00064E15"/>
    <w:rsid w:val="00065EC3"/>
    <w:rsid w:val="00070975"/>
    <w:rsid w:val="00070D3B"/>
    <w:rsid w:val="000713CA"/>
    <w:rsid w:val="0009288F"/>
    <w:rsid w:val="00092D4D"/>
    <w:rsid w:val="00095333"/>
    <w:rsid w:val="0009562A"/>
    <w:rsid w:val="000973F8"/>
    <w:rsid w:val="000A00F8"/>
    <w:rsid w:val="000C358B"/>
    <w:rsid w:val="000D0523"/>
    <w:rsid w:val="000D07D7"/>
    <w:rsid w:val="000D1540"/>
    <w:rsid w:val="000D2EC5"/>
    <w:rsid w:val="000E2533"/>
    <w:rsid w:val="000E4940"/>
    <w:rsid w:val="000F0D5F"/>
    <w:rsid w:val="00112124"/>
    <w:rsid w:val="00112A87"/>
    <w:rsid w:val="00124644"/>
    <w:rsid w:val="00125552"/>
    <w:rsid w:val="00140041"/>
    <w:rsid w:val="00143431"/>
    <w:rsid w:val="00145E97"/>
    <w:rsid w:val="00154B3D"/>
    <w:rsid w:val="00156D95"/>
    <w:rsid w:val="00157D54"/>
    <w:rsid w:val="00162790"/>
    <w:rsid w:val="00166E3B"/>
    <w:rsid w:val="0019212C"/>
    <w:rsid w:val="00193A4B"/>
    <w:rsid w:val="001972E5"/>
    <w:rsid w:val="001A31B6"/>
    <w:rsid w:val="001B6006"/>
    <w:rsid w:val="001C6209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83E00"/>
    <w:rsid w:val="00291DF8"/>
    <w:rsid w:val="002929D2"/>
    <w:rsid w:val="00294F39"/>
    <w:rsid w:val="00296B4F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70EDD"/>
    <w:rsid w:val="00380FF2"/>
    <w:rsid w:val="00383056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B52C9"/>
    <w:rsid w:val="003C05FA"/>
    <w:rsid w:val="003C690E"/>
    <w:rsid w:val="003C7022"/>
    <w:rsid w:val="003D1A05"/>
    <w:rsid w:val="003D3E6A"/>
    <w:rsid w:val="003D457B"/>
    <w:rsid w:val="003E64C6"/>
    <w:rsid w:val="00402E39"/>
    <w:rsid w:val="00406132"/>
    <w:rsid w:val="00414DD4"/>
    <w:rsid w:val="00424550"/>
    <w:rsid w:val="004246BB"/>
    <w:rsid w:val="00424931"/>
    <w:rsid w:val="00425304"/>
    <w:rsid w:val="0044176C"/>
    <w:rsid w:val="004446F8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0F80"/>
    <w:rsid w:val="0052367F"/>
    <w:rsid w:val="00523BD2"/>
    <w:rsid w:val="00523DF0"/>
    <w:rsid w:val="00525C26"/>
    <w:rsid w:val="005420B8"/>
    <w:rsid w:val="005434E7"/>
    <w:rsid w:val="00543868"/>
    <w:rsid w:val="00547EF0"/>
    <w:rsid w:val="0055056A"/>
    <w:rsid w:val="00563D94"/>
    <w:rsid w:val="00567CE3"/>
    <w:rsid w:val="00570F21"/>
    <w:rsid w:val="0057405F"/>
    <w:rsid w:val="00575844"/>
    <w:rsid w:val="00590253"/>
    <w:rsid w:val="00595B11"/>
    <w:rsid w:val="005A6B9E"/>
    <w:rsid w:val="005C41A4"/>
    <w:rsid w:val="005C4F5D"/>
    <w:rsid w:val="005D44EC"/>
    <w:rsid w:val="005D4C82"/>
    <w:rsid w:val="005E1737"/>
    <w:rsid w:val="005E457D"/>
    <w:rsid w:val="005E5443"/>
    <w:rsid w:val="005F38B7"/>
    <w:rsid w:val="005F5144"/>
    <w:rsid w:val="00602095"/>
    <w:rsid w:val="0061354D"/>
    <w:rsid w:val="00614F12"/>
    <w:rsid w:val="006153C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B18CA"/>
    <w:rsid w:val="006D26CE"/>
    <w:rsid w:val="006D2DF7"/>
    <w:rsid w:val="006D32B0"/>
    <w:rsid w:val="006D408E"/>
    <w:rsid w:val="006D5309"/>
    <w:rsid w:val="006D5C96"/>
    <w:rsid w:val="006F09B1"/>
    <w:rsid w:val="00706F53"/>
    <w:rsid w:val="00716155"/>
    <w:rsid w:val="00717937"/>
    <w:rsid w:val="0072589C"/>
    <w:rsid w:val="00725B0D"/>
    <w:rsid w:val="0072783A"/>
    <w:rsid w:val="00730FF6"/>
    <w:rsid w:val="00733024"/>
    <w:rsid w:val="00744285"/>
    <w:rsid w:val="00746A24"/>
    <w:rsid w:val="00747DB7"/>
    <w:rsid w:val="007515C3"/>
    <w:rsid w:val="0075660F"/>
    <w:rsid w:val="00767643"/>
    <w:rsid w:val="00767FD0"/>
    <w:rsid w:val="007903C1"/>
    <w:rsid w:val="00796D51"/>
    <w:rsid w:val="007A40D6"/>
    <w:rsid w:val="007B04D0"/>
    <w:rsid w:val="007B72D7"/>
    <w:rsid w:val="007C3A4E"/>
    <w:rsid w:val="007E5682"/>
    <w:rsid w:val="007E59F0"/>
    <w:rsid w:val="007F3399"/>
    <w:rsid w:val="008012EA"/>
    <w:rsid w:val="00813A64"/>
    <w:rsid w:val="008212C4"/>
    <w:rsid w:val="008212D0"/>
    <w:rsid w:val="00824211"/>
    <w:rsid w:val="00836757"/>
    <w:rsid w:val="00836F58"/>
    <w:rsid w:val="00841CBE"/>
    <w:rsid w:val="00843758"/>
    <w:rsid w:val="008445C6"/>
    <w:rsid w:val="00846FF1"/>
    <w:rsid w:val="00852D44"/>
    <w:rsid w:val="00853B4A"/>
    <w:rsid w:val="0086031B"/>
    <w:rsid w:val="00873F6F"/>
    <w:rsid w:val="008901C2"/>
    <w:rsid w:val="00890F11"/>
    <w:rsid w:val="00893F3E"/>
    <w:rsid w:val="00896B0E"/>
    <w:rsid w:val="008A2229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16A2"/>
    <w:rsid w:val="00952DA8"/>
    <w:rsid w:val="00952F9F"/>
    <w:rsid w:val="00953A5E"/>
    <w:rsid w:val="00970C1D"/>
    <w:rsid w:val="00970D06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2EA1"/>
    <w:rsid w:val="00A05192"/>
    <w:rsid w:val="00A249C6"/>
    <w:rsid w:val="00A25932"/>
    <w:rsid w:val="00A26659"/>
    <w:rsid w:val="00A2747E"/>
    <w:rsid w:val="00A36B32"/>
    <w:rsid w:val="00A625EE"/>
    <w:rsid w:val="00A6561A"/>
    <w:rsid w:val="00A73A13"/>
    <w:rsid w:val="00A94E2F"/>
    <w:rsid w:val="00A95BDF"/>
    <w:rsid w:val="00AA226D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25EA4"/>
    <w:rsid w:val="00B32095"/>
    <w:rsid w:val="00B322CC"/>
    <w:rsid w:val="00B32C21"/>
    <w:rsid w:val="00B338F9"/>
    <w:rsid w:val="00B36C6B"/>
    <w:rsid w:val="00B40AC4"/>
    <w:rsid w:val="00B53CFF"/>
    <w:rsid w:val="00B57BF8"/>
    <w:rsid w:val="00B62A5B"/>
    <w:rsid w:val="00B66053"/>
    <w:rsid w:val="00B66E71"/>
    <w:rsid w:val="00B82B24"/>
    <w:rsid w:val="00B85442"/>
    <w:rsid w:val="00B908A2"/>
    <w:rsid w:val="00B936F6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0BD2"/>
    <w:rsid w:val="00BE171B"/>
    <w:rsid w:val="00BF0D7A"/>
    <w:rsid w:val="00BF60A8"/>
    <w:rsid w:val="00BF67E4"/>
    <w:rsid w:val="00C01796"/>
    <w:rsid w:val="00C11008"/>
    <w:rsid w:val="00C14641"/>
    <w:rsid w:val="00C42ADD"/>
    <w:rsid w:val="00C5087D"/>
    <w:rsid w:val="00C5391F"/>
    <w:rsid w:val="00C641EF"/>
    <w:rsid w:val="00C650B3"/>
    <w:rsid w:val="00C72CC6"/>
    <w:rsid w:val="00C75A4E"/>
    <w:rsid w:val="00C90BA1"/>
    <w:rsid w:val="00CA093B"/>
    <w:rsid w:val="00CA6AE6"/>
    <w:rsid w:val="00CB1F31"/>
    <w:rsid w:val="00CB39BB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CF7836"/>
    <w:rsid w:val="00D00688"/>
    <w:rsid w:val="00D00CBC"/>
    <w:rsid w:val="00D01BFE"/>
    <w:rsid w:val="00D035C2"/>
    <w:rsid w:val="00D05723"/>
    <w:rsid w:val="00D10DE0"/>
    <w:rsid w:val="00D11A14"/>
    <w:rsid w:val="00D20FA0"/>
    <w:rsid w:val="00D21682"/>
    <w:rsid w:val="00D23C96"/>
    <w:rsid w:val="00D2778B"/>
    <w:rsid w:val="00D3761F"/>
    <w:rsid w:val="00D401B3"/>
    <w:rsid w:val="00D40D10"/>
    <w:rsid w:val="00D464B5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1488"/>
    <w:rsid w:val="00DD26EB"/>
    <w:rsid w:val="00DD41E3"/>
    <w:rsid w:val="00DF488B"/>
    <w:rsid w:val="00E02205"/>
    <w:rsid w:val="00E02552"/>
    <w:rsid w:val="00E0666A"/>
    <w:rsid w:val="00E1345D"/>
    <w:rsid w:val="00E13CF0"/>
    <w:rsid w:val="00E15D20"/>
    <w:rsid w:val="00E2412C"/>
    <w:rsid w:val="00E31764"/>
    <w:rsid w:val="00E36825"/>
    <w:rsid w:val="00E44CA2"/>
    <w:rsid w:val="00E44DE1"/>
    <w:rsid w:val="00E461D0"/>
    <w:rsid w:val="00E5267C"/>
    <w:rsid w:val="00E53584"/>
    <w:rsid w:val="00E5405A"/>
    <w:rsid w:val="00E55C3F"/>
    <w:rsid w:val="00E636CB"/>
    <w:rsid w:val="00E64A1F"/>
    <w:rsid w:val="00E66B66"/>
    <w:rsid w:val="00E711A6"/>
    <w:rsid w:val="00E7313A"/>
    <w:rsid w:val="00E73A9B"/>
    <w:rsid w:val="00E82520"/>
    <w:rsid w:val="00E82F0E"/>
    <w:rsid w:val="00E848A7"/>
    <w:rsid w:val="00E87713"/>
    <w:rsid w:val="00E95B0A"/>
    <w:rsid w:val="00E967D7"/>
    <w:rsid w:val="00EA019C"/>
    <w:rsid w:val="00EA4607"/>
    <w:rsid w:val="00EB04DD"/>
    <w:rsid w:val="00EB2C02"/>
    <w:rsid w:val="00EC7F22"/>
    <w:rsid w:val="00EE1C8D"/>
    <w:rsid w:val="00EE55F6"/>
    <w:rsid w:val="00EF1ED9"/>
    <w:rsid w:val="00EF23D5"/>
    <w:rsid w:val="00EF515F"/>
    <w:rsid w:val="00F0093D"/>
    <w:rsid w:val="00F01C8F"/>
    <w:rsid w:val="00F0413F"/>
    <w:rsid w:val="00F04365"/>
    <w:rsid w:val="00F05DE7"/>
    <w:rsid w:val="00F14529"/>
    <w:rsid w:val="00F21C9A"/>
    <w:rsid w:val="00F22F61"/>
    <w:rsid w:val="00F2436D"/>
    <w:rsid w:val="00F30746"/>
    <w:rsid w:val="00F34871"/>
    <w:rsid w:val="00F42956"/>
    <w:rsid w:val="00F43BE1"/>
    <w:rsid w:val="00F46E82"/>
    <w:rsid w:val="00F472A3"/>
    <w:rsid w:val="00F50C62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0E2B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D5F4D"/>
    <w:rsid w:val="00FE70C7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2.xml"/><Relationship Id="rId21" Type="http://schemas.openxmlformats.org/officeDocument/2006/relationships/footer" Target="footer3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https://www.tplusgroup.ru/kso/ethics/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yperlink" Target="mailto:Elena.Sheyanova@tplusgroup.ru" TargetMode="Externa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mailto:Elena.Sheyanova@tplusgroup.ru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5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5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6.xml><?xml version="1.0" encoding="utf-8"?>
<ds:datastoreItem xmlns:ds="http://schemas.openxmlformats.org/officeDocument/2006/customXml" ds:itemID="{29FBFBD7-FC30-407E-884E-CD6A794F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28</TotalTime>
  <Pages>16</Pages>
  <Words>10962</Words>
  <Characters>62485</Characters>
  <Application>Microsoft Office Word</Application>
  <DocSecurity>8</DocSecurity>
  <Lines>520</Lines>
  <Paragraphs>146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Малькова Юлия Николаевна</cp:lastModifiedBy>
  <cp:revision>6</cp:revision>
  <cp:lastPrinted>2017-06-29T14:49:00Z</cp:lastPrinted>
  <dcterms:created xsi:type="dcterms:W3CDTF">2024-10-10T07:09:00Z</dcterms:created>
  <dcterms:modified xsi:type="dcterms:W3CDTF">2024-10-15T05:08:00Z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